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4017" w14:textId="77E58EB5" w:rsidR="00732E4B" w:rsidRPr="00B42B8A" w:rsidRDefault="00732E4B" w:rsidP="00732E4B">
      <w:pPr>
        <w:ind w:left="426"/>
        <w:jc w:val="center"/>
        <w:rPr>
          <w:rFonts w:asciiTheme="minorHAnsi" w:hAnsiTheme="minorHAnsi" w:cstheme="minorHAnsi"/>
          <w:b/>
          <w:sz w:val="22"/>
          <w:szCs w:val="22"/>
        </w:rPr>
      </w:pPr>
      <w:r w:rsidRPr="00B42B8A">
        <w:rPr>
          <w:rFonts w:asciiTheme="minorHAnsi" w:hAnsiTheme="minorHAnsi" w:cstheme="minorHAnsi"/>
          <w:b/>
          <w:sz w:val="22"/>
          <w:szCs w:val="22"/>
        </w:rPr>
        <w:t>JOB DESCRIPTION</w:t>
      </w:r>
      <w:r w:rsidR="00957BE0" w:rsidRPr="00B42B8A">
        <w:rPr>
          <w:rFonts w:asciiTheme="minorHAnsi" w:hAnsiTheme="minorHAnsi" w:cstheme="minorHAnsi"/>
          <w:b/>
          <w:sz w:val="22"/>
          <w:szCs w:val="22"/>
        </w:rPr>
        <w:t xml:space="preserve"> </w:t>
      </w:r>
    </w:p>
    <w:p w14:paraId="06255C78" w14:textId="77777777" w:rsidR="00732E4B" w:rsidRPr="00A26EE1" w:rsidRDefault="00732E4B" w:rsidP="00732E4B">
      <w:pPr>
        <w:ind w:left="426"/>
        <w:jc w:val="center"/>
        <w:rPr>
          <w:rFonts w:asciiTheme="minorHAnsi" w:hAnsiTheme="minorHAnsi" w:cstheme="minorHAnsi"/>
          <w:sz w:val="22"/>
          <w:szCs w:val="22"/>
        </w:rPr>
      </w:pPr>
    </w:p>
    <w:p w14:paraId="62591E37" w14:textId="2C480632" w:rsidR="00732E4B" w:rsidRPr="00A26EE1" w:rsidRDefault="00732E4B" w:rsidP="00732E4B">
      <w:pPr>
        <w:ind w:left="426"/>
        <w:rPr>
          <w:rFonts w:asciiTheme="minorHAnsi" w:hAnsiTheme="minorHAnsi" w:cstheme="minorHAnsi"/>
          <w:b/>
          <w:sz w:val="22"/>
          <w:szCs w:val="22"/>
        </w:rPr>
      </w:pPr>
      <w:r w:rsidRPr="00A26EE1">
        <w:rPr>
          <w:rFonts w:asciiTheme="minorHAnsi" w:hAnsiTheme="minorHAnsi" w:cstheme="minorHAnsi"/>
          <w:b/>
          <w:sz w:val="22"/>
          <w:szCs w:val="22"/>
        </w:rPr>
        <w:t>Position Title:</w:t>
      </w:r>
      <w:r w:rsidR="00A26EE1" w:rsidRPr="00A26EE1">
        <w:rPr>
          <w:rFonts w:asciiTheme="minorHAnsi" w:hAnsiTheme="minorHAnsi" w:cstheme="minorHAnsi"/>
          <w:b/>
          <w:sz w:val="22"/>
          <w:szCs w:val="22"/>
        </w:rPr>
        <w:tab/>
      </w:r>
      <w:r w:rsidR="00A26EE1" w:rsidRPr="00A26EE1">
        <w:rPr>
          <w:rFonts w:asciiTheme="minorHAnsi" w:hAnsiTheme="minorHAnsi" w:cstheme="minorHAnsi"/>
          <w:b/>
          <w:sz w:val="22"/>
          <w:szCs w:val="22"/>
        </w:rPr>
        <w:tab/>
      </w:r>
      <w:r w:rsidR="00CD50EA" w:rsidRPr="00703FB6">
        <w:rPr>
          <w:rFonts w:asciiTheme="minorHAnsi" w:hAnsiTheme="minorHAnsi" w:cstheme="minorHAnsi"/>
          <w:bCs/>
          <w:sz w:val="22"/>
          <w:szCs w:val="22"/>
        </w:rPr>
        <w:t>URS</w:t>
      </w:r>
      <w:r w:rsidR="00CD50EA">
        <w:rPr>
          <w:rFonts w:asciiTheme="minorHAnsi" w:hAnsiTheme="minorHAnsi" w:cstheme="minorHAnsi"/>
          <w:b/>
          <w:sz w:val="22"/>
          <w:szCs w:val="22"/>
        </w:rPr>
        <w:t xml:space="preserve"> </w:t>
      </w:r>
      <w:r w:rsidR="00A26EE1" w:rsidRPr="00A26EE1">
        <w:rPr>
          <w:rFonts w:asciiTheme="minorHAnsi" w:hAnsiTheme="minorHAnsi" w:cstheme="minorHAnsi"/>
          <w:sz w:val="22"/>
          <w:szCs w:val="22"/>
        </w:rPr>
        <w:t>Respite Worker</w:t>
      </w:r>
      <w:r w:rsidRPr="00A26EE1">
        <w:rPr>
          <w:rFonts w:asciiTheme="minorHAnsi" w:hAnsiTheme="minorHAnsi" w:cstheme="minorHAnsi"/>
          <w:b/>
          <w:sz w:val="22"/>
          <w:szCs w:val="22"/>
        </w:rPr>
        <w:tab/>
      </w:r>
      <w:r w:rsidRPr="00A26EE1">
        <w:rPr>
          <w:rFonts w:asciiTheme="minorHAnsi" w:hAnsiTheme="minorHAnsi" w:cstheme="minorHAnsi"/>
          <w:b/>
          <w:sz w:val="22"/>
          <w:szCs w:val="22"/>
        </w:rPr>
        <w:tab/>
      </w:r>
    </w:p>
    <w:p w14:paraId="7AC27769" w14:textId="5DE535C7" w:rsidR="00732E4B" w:rsidRPr="00A26EE1" w:rsidRDefault="002378F6" w:rsidP="00732E4B">
      <w:pPr>
        <w:spacing w:before="120"/>
        <w:ind w:left="426"/>
        <w:rPr>
          <w:rFonts w:asciiTheme="minorHAnsi" w:hAnsiTheme="minorHAnsi" w:cstheme="minorHAnsi"/>
          <w:b/>
          <w:sz w:val="22"/>
          <w:szCs w:val="22"/>
        </w:rPr>
      </w:pPr>
      <w:r w:rsidRPr="00A26EE1">
        <w:rPr>
          <w:rFonts w:asciiTheme="minorHAnsi" w:hAnsiTheme="minorHAnsi" w:cstheme="minorHAnsi"/>
          <w:b/>
          <w:sz w:val="22"/>
          <w:szCs w:val="22"/>
        </w:rPr>
        <w:t>Program</w:t>
      </w:r>
      <w:r w:rsidR="00732E4B" w:rsidRPr="00A26EE1">
        <w:rPr>
          <w:rFonts w:asciiTheme="minorHAnsi" w:hAnsiTheme="minorHAnsi" w:cstheme="minorHAnsi"/>
          <w:b/>
          <w:sz w:val="22"/>
          <w:szCs w:val="22"/>
        </w:rPr>
        <w:t>/Location:</w:t>
      </w:r>
      <w:r w:rsidR="00732E4B" w:rsidRPr="00A26EE1">
        <w:rPr>
          <w:rFonts w:asciiTheme="minorHAnsi" w:hAnsiTheme="minorHAnsi" w:cstheme="minorHAnsi"/>
          <w:b/>
          <w:sz w:val="22"/>
          <w:szCs w:val="22"/>
        </w:rPr>
        <w:tab/>
      </w:r>
      <w:r w:rsidR="00A26EE1" w:rsidRPr="00A26EE1">
        <w:rPr>
          <w:rFonts w:asciiTheme="minorHAnsi" w:hAnsiTheme="minorHAnsi" w:cstheme="minorHAnsi"/>
          <w:b/>
          <w:sz w:val="22"/>
          <w:szCs w:val="22"/>
        </w:rPr>
        <w:tab/>
      </w:r>
      <w:r w:rsidR="00D8078A" w:rsidRPr="00A26EE1">
        <w:rPr>
          <w:rFonts w:asciiTheme="minorHAnsi" w:hAnsiTheme="minorHAnsi" w:cstheme="minorHAnsi"/>
          <w:sz w:val="22"/>
          <w:szCs w:val="22"/>
        </w:rPr>
        <w:t>ConnectWell</w:t>
      </w:r>
      <w:r w:rsidR="00A26EE1" w:rsidRPr="00A26EE1">
        <w:rPr>
          <w:rFonts w:asciiTheme="minorHAnsi" w:hAnsiTheme="minorHAnsi" w:cstheme="minorHAnsi"/>
          <w:sz w:val="22"/>
          <w:szCs w:val="22"/>
        </w:rPr>
        <w:t xml:space="preserve"> Respite Services, Respite Homes in the Lanark County</w:t>
      </w:r>
      <w:r w:rsidR="00B42B8A" w:rsidRPr="00A26EE1">
        <w:rPr>
          <w:rFonts w:asciiTheme="minorHAnsi" w:hAnsiTheme="minorHAnsi" w:cstheme="minorHAnsi"/>
          <w:b/>
          <w:sz w:val="22"/>
          <w:szCs w:val="22"/>
        </w:rPr>
        <w:tab/>
      </w:r>
    </w:p>
    <w:p w14:paraId="116BFB79" w14:textId="116DFEB1" w:rsidR="00732E4B" w:rsidRPr="00A26EE1" w:rsidRDefault="00732E4B" w:rsidP="00732E4B">
      <w:pPr>
        <w:pBdr>
          <w:bottom w:val="single" w:sz="12" w:space="1" w:color="auto"/>
        </w:pBdr>
        <w:spacing w:before="120"/>
        <w:ind w:left="426"/>
        <w:rPr>
          <w:rFonts w:asciiTheme="minorHAnsi" w:hAnsiTheme="minorHAnsi" w:cstheme="minorHAnsi"/>
          <w:sz w:val="22"/>
          <w:szCs w:val="22"/>
        </w:rPr>
      </w:pPr>
      <w:r w:rsidRPr="00A26EE1">
        <w:rPr>
          <w:rFonts w:asciiTheme="minorHAnsi" w:hAnsiTheme="minorHAnsi" w:cstheme="minorHAnsi"/>
          <w:b/>
          <w:sz w:val="22"/>
          <w:szCs w:val="22"/>
        </w:rPr>
        <w:t>Reports to:</w:t>
      </w:r>
      <w:r w:rsidRPr="00A26EE1">
        <w:rPr>
          <w:rFonts w:asciiTheme="minorHAnsi" w:hAnsiTheme="minorHAnsi" w:cstheme="minorHAnsi"/>
          <w:b/>
          <w:sz w:val="22"/>
          <w:szCs w:val="22"/>
        </w:rPr>
        <w:tab/>
      </w:r>
      <w:r w:rsidRPr="00A26EE1">
        <w:rPr>
          <w:rFonts w:asciiTheme="minorHAnsi" w:hAnsiTheme="minorHAnsi" w:cstheme="minorHAnsi"/>
          <w:b/>
          <w:sz w:val="22"/>
          <w:szCs w:val="22"/>
        </w:rPr>
        <w:tab/>
      </w:r>
      <w:r w:rsidR="00A26EE1" w:rsidRPr="00A26EE1">
        <w:rPr>
          <w:rFonts w:asciiTheme="minorHAnsi" w:hAnsiTheme="minorHAnsi" w:cstheme="minorHAnsi"/>
          <w:sz w:val="22"/>
          <w:szCs w:val="22"/>
        </w:rPr>
        <w:t>Program Manager</w:t>
      </w:r>
    </w:p>
    <w:p w14:paraId="7C7EF01F" w14:textId="77777777" w:rsidR="00B42B8A" w:rsidRPr="00A26EE1" w:rsidRDefault="00B42B8A" w:rsidP="00732E4B">
      <w:pPr>
        <w:spacing w:before="120"/>
        <w:ind w:left="426"/>
        <w:rPr>
          <w:rFonts w:asciiTheme="minorHAnsi" w:hAnsiTheme="minorHAnsi" w:cstheme="minorHAnsi"/>
          <w:b/>
          <w:sz w:val="16"/>
          <w:szCs w:val="16"/>
        </w:rPr>
      </w:pPr>
    </w:p>
    <w:p w14:paraId="769AFC0A" w14:textId="4509B0F5" w:rsidR="00732E4B" w:rsidRDefault="00732E4B" w:rsidP="00732E4B">
      <w:pPr>
        <w:spacing w:before="120"/>
        <w:ind w:left="426"/>
        <w:rPr>
          <w:rFonts w:asciiTheme="minorHAnsi" w:hAnsiTheme="minorHAnsi" w:cstheme="minorHAnsi"/>
          <w:b/>
          <w:sz w:val="22"/>
          <w:szCs w:val="22"/>
        </w:rPr>
      </w:pPr>
      <w:r w:rsidRPr="00A26EE1">
        <w:rPr>
          <w:rFonts w:asciiTheme="minorHAnsi" w:hAnsiTheme="minorHAnsi" w:cstheme="minorHAnsi"/>
          <w:b/>
          <w:sz w:val="22"/>
          <w:szCs w:val="22"/>
        </w:rPr>
        <w:t>Role</w:t>
      </w:r>
      <w:r w:rsidR="00B75667" w:rsidRPr="00A26EE1">
        <w:rPr>
          <w:rFonts w:asciiTheme="minorHAnsi" w:hAnsiTheme="minorHAnsi" w:cstheme="minorHAnsi"/>
          <w:b/>
          <w:sz w:val="22"/>
          <w:szCs w:val="22"/>
        </w:rPr>
        <w:t xml:space="preserve"> Summary</w:t>
      </w:r>
      <w:r w:rsidRPr="00A26EE1">
        <w:rPr>
          <w:rFonts w:asciiTheme="minorHAnsi" w:hAnsiTheme="minorHAnsi" w:cstheme="minorHAnsi"/>
          <w:b/>
          <w:sz w:val="22"/>
          <w:szCs w:val="22"/>
        </w:rPr>
        <w:t xml:space="preserve"> </w:t>
      </w:r>
    </w:p>
    <w:p w14:paraId="075E2E26" w14:textId="0A8337A3" w:rsidR="00BE1007" w:rsidRDefault="00A26EE1" w:rsidP="00BE1007">
      <w:pPr>
        <w:tabs>
          <w:tab w:val="left" w:pos="720"/>
          <w:tab w:val="left" w:pos="1440"/>
          <w:tab w:val="left" w:pos="2160"/>
          <w:tab w:val="left" w:pos="2880"/>
        </w:tabs>
        <w:ind w:left="426"/>
        <w:rPr>
          <w:rFonts w:asciiTheme="minorHAnsi" w:hAnsiTheme="minorHAnsi" w:cstheme="minorHAnsi"/>
          <w:sz w:val="22"/>
          <w:szCs w:val="22"/>
          <w:lang w:val="en-CA"/>
        </w:rPr>
      </w:pPr>
      <w:r w:rsidRPr="00A26EE1">
        <w:rPr>
          <w:rFonts w:asciiTheme="minorHAnsi" w:hAnsiTheme="minorHAnsi" w:cstheme="minorHAnsi"/>
          <w:bCs/>
          <w:sz w:val="22"/>
          <w:szCs w:val="22"/>
          <w:lang w:val="en-CA"/>
        </w:rPr>
        <w:t xml:space="preserve">To provide respite supports and programming for </w:t>
      </w:r>
      <w:r w:rsidRPr="00A26EE1">
        <w:rPr>
          <w:rFonts w:asciiTheme="minorHAnsi" w:hAnsiTheme="minorHAnsi" w:cstheme="minorHAnsi"/>
          <w:sz w:val="22"/>
          <w:szCs w:val="22"/>
          <w:lang w:val="en-CA"/>
        </w:rPr>
        <w:t xml:space="preserve">individuals with complex medical, </w:t>
      </w:r>
      <w:proofErr w:type="gramStart"/>
      <w:r w:rsidRPr="00A26EE1">
        <w:rPr>
          <w:rFonts w:asciiTheme="minorHAnsi" w:hAnsiTheme="minorHAnsi" w:cstheme="minorHAnsi"/>
          <w:sz w:val="22"/>
          <w:szCs w:val="22"/>
          <w:lang w:val="en-CA"/>
        </w:rPr>
        <w:t>physical</w:t>
      </w:r>
      <w:proofErr w:type="gramEnd"/>
      <w:r w:rsidRPr="00A26EE1">
        <w:rPr>
          <w:rFonts w:asciiTheme="minorHAnsi" w:hAnsiTheme="minorHAnsi" w:cstheme="minorHAnsi"/>
          <w:sz w:val="22"/>
          <w:szCs w:val="22"/>
          <w:lang w:val="en-CA"/>
        </w:rPr>
        <w:t xml:space="preserve"> and d</w:t>
      </w:r>
      <w:r w:rsidRPr="00A26EE1">
        <w:rPr>
          <w:rFonts w:asciiTheme="minorHAnsi" w:hAnsiTheme="minorHAnsi" w:cstheme="minorHAnsi"/>
          <w:bCs/>
          <w:sz w:val="22"/>
          <w:szCs w:val="22"/>
          <w:lang w:val="en-CA"/>
        </w:rPr>
        <w:t>evelopmental needs</w:t>
      </w:r>
      <w:r w:rsidRPr="00A26EE1">
        <w:rPr>
          <w:rFonts w:asciiTheme="minorHAnsi" w:hAnsiTheme="minorHAnsi" w:cstheme="minorHAnsi"/>
          <w:sz w:val="22"/>
          <w:szCs w:val="22"/>
          <w:lang w:val="en-CA"/>
        </w:rPr>
        <w:t xml:space="preserve"> as part of a team of support professionals. </w:t>
      </w:r>
      <w:r w:rsidR="00D8078A">
        <w:rPr>
          <w:rFonts w:asciiTheme="minorHAnsi" w:hAnsiTheme="minorHAnsi" w:cstheme="minorHAnsi"/>
          <w:sz w:val="22"/>
          <w:szCs w:val="22"/>
          <w:lang w:val="en-CA"/>
        </w:rPr>
        <w:t>To be part of the U</w:t>
      </w:r>
      <w:r w:rsidR="00BE1007">
        <w:rPr>
          <w:rFonts w:asciiTheme="minorHAnsi" w:hAnsiTheme="minorHAnsi" w:cstheme="minorHAnsi"/>
          <w:sz w:val="22"/>
          <w:szCs w:val="22"/>
          <w:lang w:val="en-CA"/>
        </w:rPr>
        <w:t xml:space="preserve">rgent </w:t>
      </w:r>
      <w:r w:rsidR="00D8078A">
        <w:rPr>
          <w:rFonts w:asciiTheme="minorHAnsi" w:hAnsiTheme="minorHAnsi" w:cstheme="minorHAnsi"/>
          <w:sz w:val="22"/>
          <w:szCs w:val="22"/>
          <w:lang w:val="en-CA"/>
        </w:rPr>
        <w:t>R</w:t>
      </w:r>
      <w:r w:rsidR="00BE1007">
        <w:rPr>
          <w:rFonts w:asciiTheme="minorHAnsi" w:hAnsiTheme="minorHAnsi" w:cstheme="minorHAnsi"/>
          <w:sz w:val="22"/>
          <w:szCs w:val="22"/>
          <w:lang w:val="en-CA"/>
        </w:rPr>
        <w:t>esponse</w:t>
      </w:r>
      <w:r w:rsidR="00D8078A">
        <w:rPr>
          <w:rFonts w:asciiTheme="minorHAnsi" w:hAnsiTheme="minorHAnsi" w:cstheme="minorHAnsi"/>
          <w:sz w:val="22"/>
          <w:szCs w:val="22"/>
          <w:lang w:val="en-CA"/>
        </w:rPr>
        <w:t xml:space="preserve"> team as a</w:t>
      </w:r>
      <w:r w:rsidR="00BE1007">
        <w:rPr>
          <w:rFonts w:asciiTheme="minorHAnsi" w:hAnsiTheme="minorHAnsi" w:cstheme="minorHAnsi"/>
          <w:sz w:val="22"/>
          <w:szCs w:val="22"/>
          <w:lang w:val="en-CA"/>
        </w:rPr>
        <w:t xml:space="preserve"> </w:t>
      </w:r>
      <w:r w:rsidR="00D8078A">
        <w:rPr>
          <w:rFonts w:asciiTheme="minorHAnsi" w:hAnsiTheme="minorHAnsi" w:cstheme="minorHAnsi"/>
          <w:sz w:val="22"/>
          <w:szCs w:val="22"/>
          <w:lang w:val="en-CA"/>
        </w:rPr>
        <w:t>respite worker support as required</w:t>
      </w:r>
      <w:r w:rsidR="00BE1007">
        <w:rPr>
          <w:rFonts w:asciiTheme="minorHAnsi" w:hAnsiTheme="minorHAnsi" w:cstheme="minorHAnsi"/>
          <w:sz w:val="22"/>
          <w:szCs w:val="22"/>
          <w:lang w:val="en-CA"/>
        </w:rPr>
        <w:t xml:space="preserve">.  </w:t>
      </w:r>
      <w:r w:rsidR="00BE1007">
        <w:rPr>
          <w:rFonts w:asciiTheme="minorHAnsi" w:hAnsiTheme="minorHAnsi" w:cstheme="minorHAnsi"/>
          <w:bCs/>
          <w:sz w:val="22"/>
          <w:szCs w:val="22"/>
          <w:lang w:val="en-CA"/>
        </w:rPr>
        <w:t xml:space="preserve">This team meets weekly to discuss and set goals to help children with developmental and mental health needs remain in their family home and community. This respite support occurs mainly in the family’s home or on community outings. </w:t>
      </w:r>
    </w:p>
    <w:p w14:paraId="49BC36D9" w14:textId="431D0986" w:rsidR="00A26EE1" w:rsidRPr="00A26EE1" w:rsidRDefault="00A26EE1" w:rsidP="00A26EE1">
      <w:pPr>
        <w:tabs>
          <w:tab w:val="left" w:pos="720"/>
          <w:tab w:val="left" w:pos="1440"/>
          <w:tab w:val="left" w:pos="2160"/>
          <w:tab w:val="left" w:pos="2880"/>
        </w:tabs>
        <w:ind w:left="426"/>
        <w:rPr>
          <w:rFonts w:asciiTheme="minorHAnsi" w:hAnsiTheme="minorHAnsi" w:cstheme="minorHAnsi"/>
          <w:b/>
          <w:bCs/>
          <w:sz w:val="22"/>
          <w:szCs w:val="22"/>
          <w:lang w:val="en-CA"/>
        </w:rPr>
      </w:pPr>
    </w:p>
    <w:p w14:paraId="0E2787DF" w14:textId="77777777" w:rsidR="00AA5682" w:rsidRPr="00A26EE1" w:rsidRDefault="00AA5682" w:rsidP="00AA5682">
      <w:pPr>
        <w:widowControl w:val="0"/>
        <w:tabs>
          <w:tab w:val="left" w:pos="204"/>
        </w:tabs>
        <w:autoSpaceDE w:val="0"/>
        <w:autoSpaceDN w:val="0"/>
        <w:adjustRightInd w:val="0"/>
        <w:spacing w:line="272" w:lineRule="exact"/>
        <w:rPr>
          <w:rFonts w:asciiTheme="minorHAnsi" w:hAnsiTheme="minorHAnsi" w:cstheme="minorHAnsi"/>
          <w:sz w:val="22"/>
          <w:szCs w:val="22"/>
        </w:rPr>
      </w:pPr>
    </w:p>
    <w:p w14:paraId="0E6DEEA7" w14:textId="2359824B" w:rsidR="00732E4B" w:rsidRPr="00A26EE1" w:rsidRDefault="00732E4B" w:rsidP="00732E4B">
      <w:pPr>
        <w:spacing w:before="120"/>
        <w:ind w:left="426"/>
        <w:rPr>
          <w:rFonts w:asciiTheme="minorHAnsi" w:hAnsiTheme="minorHAnsi" w:cstheme="minorHAnsi"/>
          <w:b/>
          <w:sz w:val="22"/>
          <w:szCs w:val="22"/>
          <w:u w:val="single"/>
        </w:rPr>
      </w:pPr>
      <w:r w:rsidRPr="00A26EE1">
        <w:rPr>
          <w:rFonts w:asciiTheme="minorHAnsi" w:hAnsiTheme="minorHAnsi" w:cstheme="minorHAnsi"/>
          <w:b/>
          <w:sz w:val="22"/>
          <w:szCs w:val="22"/>
          <w:u w:val="single"/>
        </w:rPr>
        <w:t>POSITION REQUIREMENTS</w:t>
      </w:r>
    </w:p>
    <w:p w14:paraId="3BE83211" w14:textId="77777777" w:rsidR="00AA5682" w:rsidRPr="00A26EE1" w:rsidRDefault="00AA5682" w:rsidP="00732E4B">
      <w:pPr>
        <w:spacing w:before="120"/>
        <w:ind w:left="426"/>
        <w:rPr>
          <w:rFonts w:asciiTheme="minorHAnsi" w:hAnsiTheme="minorHAnsi" w:cstheme="minorHAnsi"/>
          <w:b/>
          <w:sz w:val="22"/>
          <w:szCs w:val="22"/>
          <w:u w:val="single"/>
        </w:rPr>
      </w:pPr>
    </w:p>
    <w:p w14:paraId="3962699A" w14:textId="77777777" w:rsidR="005B60ED" w:rsidRPr="00A26EE1" w:rsidRDefault="005B60ED" w:rsidP="000D5247">
      <w:pPr>
        <w:pStyle w:val="ListParagraph"/>
        <w:numPr>
          <w:ilvl w:val="0"/>
          <w:numId w:val="1"/>
        </w:numPr>
        <w:ind w:hanging="357"/>
        <w:rPr>
          <w:rFonts w:asciiTheme="minorHAnsi" w:hAnsiTheme="minorHAnsi" w:cstheme="minorHAnsi"/>
          <w:b/>
          <w:sz w:val="22"/>
          <w:szCs w:val="22"/>
          <w:u w:val="single"/>
        </w:rPr>
      </w:pPr>
      <w:r w:rsidRPr="00A26EE1">
        <w:rPr>
          <w:rFonts w:asciiTheme="minorHAnsi" w:hAnsiTheme="minorHAnsi" w:cstheme="minorHAnsi"/>
          <w:b/>
          <w:sz w:val="22"/>
          <w:szCs w:val="22"/>
        </w:rPr>
        <w:t>Education</w:t>
      </w:r>
    </w:p>
    <w:p w14:paraId="0F79FCC2" w14:textId="03B2E727" w:rsidR="005B60ED" w:rsidRPr="00A26EE1" w:rsidRDefault="00A26EE1" w:rsidP="000D5247">
      <w:pPr>
        <w:numPr>
          <w:ilvl w:val="0"/>
          <w:numId w:val="10"/>
        </w:numPr>
        <w:ind w:hanging="357"/>
        <w:rPr>
          <w:rFonts w:asciiTheme="minorHAnsi" w:hAnsiTheme="minorHAnsi" w:cstheme="minorHAnsi"/>
          <w:sz w:val="22"/>
          <w:szCs w:val="22"/>
        </w:rPr>
      </w:pPr>
      <w:r w:rsidRPr="00A26EE1">
        <w:rPr>
          <w:rFonts w:asciiTheme="minorHAnsi" w:hAnsiTheme="minorHAnsi" w:cstheme="minorHAnsi"/>
          <w:sz w:val="22"/>
          <w:szCs w:val="22"/>
          <w:lang w:val="en-CA"/>
        </w:rPr>
        <w:t>Degree or Diploma in one of the Social Sciences or health related field or equivalent experience</w:t>
      </w:r>
    </w:p>
    <w:p w14:paraId="18407585" w14:textId="77777777" w:rsidR="000D5247" w:rsidRPr="00A26EE1" w:rsidRDefault="000D5247" w:rsidP="000D5247">
      <w:pPr>
        <w:ind w:left="1080"/>
        <w:rPr>
          <w:rFonts w:asciiTheme="minorHAnsi" w:hAnsiTheme="minorHAnsi" w:cstheme="minorHAnsi"/>
          <w:sz w:val="22"/>
          <w:szCs w:val="22"/>
        </w:rPr>
      </w:pPr>
    </w:p>
    <w:p w14:paraId="68A515D5" w14:textId="77777777" w:rsidR="005B60ED" w:rsidRPr="00A26EE1" w:rsidRDefault="005B60ED" w:rsidP="000D5247">
      <w:pPr>
        <w:pStyle w:val="ListParagraph"/>
        <w:numPr>
          <w:ilvl w:val="0"/>
          <w:numId w:val="1"/>
        </w:numPr>
        <w:rPr>
          <w:rFonts w:asciiTheme="minorHAnsi" w:hAnsiTheme="minorHAnsi" w:cstheme="minorHAnsi"/>
          <w:b/>
          <w:sz w:val="22"/>
          <w:szCs w:val="22"/>
        </w:rPr>
      </w:pPr>
      <w:r w:rsidRPr="00A26EE1">
        <w:rPr>
          <w:rFonts w:asciiTheme="minorHAnsi" w:hAnsiTheme="minorHAnsi" w:cstheme="minorHAnsi"/>
          <w:b/>
          <w:sz w:val="22"/>
          <w:szCs w:val="22"/>
        </w:rPr>
        <w:t>Professional Experience</w:t>
      </w:r>
    </w:p>
    <w:p w14:paraId="33AF35EA" w14:textId="77777777" w:rsidR="00A26EE1" w:rsidRPr="00A26EE1" w:rsidRDefault="005B60ED" w:rsidP="00A26EE1">
      <w:pPr>
        <w:numPr>
          <w:ilvl w:val="0"/>
          <w:numId w:val="10"/>
        </w:numPr>
        <w:ind w:hanging="357"/>
        <w:rPr>
          <w:rFonts w:asciiTheme="minorHAnsi" w:hAnsiTheme="minorHAnsi" w:cstheme="minorHAnsi"/>
          <w:sz w:val="22"/>
          <w:szCs w:val="22"/>
          <w:lang w:val="en-CA"/>
        </w:rPr>
      </w:pPr>
      <w:r w:rsidRPr="00A26EE1">
        <w:rPr>
          <w:rFonts w:asciiTheme="minorHAnsi" w:hAnsiTheme="minorHAnsi" w:cstheme="minorHAnsi"/>
          <w:sz w:val="22"/>
          <w:szCs w:val="22"/>
        </w:rPr>
        <w:t xml:space="preserve"> </w:t>
      </w:r>
      <w:r w:rsidR="00A26EE1" w:rsidRPr="00A26EE1">
        <w:rPr>
          <w:rFonts w:asciiTheme="minorHAnsi" w:hAnsiTheme="minorHAnsi" w:cstheme="minorHAnsi"/>
          <w:sz w:val="22"/>
          <w:szCs w:val="22"/>
          <w:lang w:val="en-CA"/>
        </w:rPr>
        <w:t xml:space="preserve">Substantial and proven experience working with individuals with complex medical, physical and developmental </w:t>
      </w:r>
      <w:proofErr w:type="gramStart"/>
      <w:r w:rsidR="00A26EE1" w:rsidRPr="00A26EE1">
        <w:rPr>
          <w:rFonts w:asciiTheme="minorHAnsi" w:hAnsiTheme="minorHAnsi" w:cstheme="minorHAnsi"/>
          <w:sz w:val="22"/>
          <w:szCs w:val="22"/>
          <w:lang w:val="en-CA"/>
        </w:rPr>
        <w:t>needs</w:t>
      </w:r>
      <w:proofErr w:type="gramEnd"/>
      <w:r w:rsidR="00A26EE1" w:rsidRPr="00A26EE1">
        <w:rPr>
          <w:rFonts w:asciiTheme="minorHAnsi" w:hAnsiTheme="minorHAnsi" w:cstheme="minorHAnsi"/>
          <w:sz w:val="22"/>
          <w:szCs w:val="22"/>
          <w:lang w:val="en-CA"/>
        </w:rPr>
        <w:t xml:space="preserve"> </w:t>
      </w:r>
    </w:p>
    <w:p w14:paraId="7BC55830" w14:textId="77777777" w:rsidR="00A26EE1" w:rsidRPr="00A26EE1" w:rsidRDefault="00A26EE1" w:rsidP="00A26EE1">
      <w:pPr>
        <w:numPr>
          <w:ilvl w:val="0"/>
          <w:numId w:val="10"/>
        </w:numPr>
        <w:ind w:hanging="357"/>
        <w:rPr>
          <w:rFonts w:asciiTheme="minorHAnsi" w:hAnsiTheme="minorHAnsi" w:cstheme="minorHAnsi"/>
          <w:sz w:val="22"/>
          <w:szCs w:val="22"/>
          <w:lang w:val="en-CA"/>
        </w:rPr>
      </w:pPr>
      <w:r w:rsidRPr="00A26EE1">
        <w:rPr>
          <w:rFonts w:asciiTheme="minorHAnsi" w:hAnsiTheme="minorHAnsi" w:cstheme="minorHAnsi"/>
          <w:sz w:val="22"/>
          <w:szCs w:val="22"/>
          <w:lang w:val="en-CA"/>
        </w:rPr>
        <w:t>Knowledge of programs and services important to the quality of life of complex needs children/youth</w:t>
      </w:r>
    </w:p>
    <w:p w14:paraId="0D7C8C0E" w14:textId="77777777" w:rsidR="000D5247" w:rsidRPr="00A26EE1" w:rsidRDefault="000D5247" w:rsidP="000D5247">
      <w:pPr>
        <w:ind w:left="1077"/>
        <w:rPr>
          <w:rFonts w:asciiTheme="minorHAnsi" w:hAnsiTheme="minorHAnsi" w:cstheme="minorHAnsi"/>
          <w:b/>
          <w:sz w:val="22"/>
          <w:szCs w:val="22"/>
        </w:rPr>
      </w:pPr>
    </w:p>
    <w:p w14:paraId="729A8076" w14:textId="77777777" w:rsidR="005B60ED" w:rsidRPr="00A26EE1" w:rsidRDefault="005B60ED" w:rsidP="000D5247">
      <w:pPr>
        <w:pStyle w:val="ListParagraph"/>
        <w:numPr>
          <w:ilvl w:val="0"/>
          <w:numId w:val="1"/>
        </w:numPr>
        <w:rPr>
          <w:rFonts w:asciiTheme="minorHAnsi" w:hAnsiTheme="minorHAnsi" w:cstheme="minorHAnsi"/>
          <w:b/>
          <w:sz w:val="22"/>
          <w:szCs w:val="22"/>
        </w:rPr>
      </w:pPr>
      <w:r w:rsidRPr="00A26EE1">
        <w:rPr>
          <w:rFonts w:asciiTheme="minorHAnsi" w:hAnsiTheme="minorHAnsi" w:cstheme="minorHAnsi"/>
          <w:b/>
          <w:sz w:val="22"/>
          <w:szCs w:val="22"/>
        </w:rPr>
        <w:t>Key Competencies</w:t>
      </w:r>
    </w:p>
    <w:p w14:paraId="5B4F8A71" w14:textId="77777777" w:rsidR="00A26EE1" w:rsidRPr="00A26EE1" w:rsidRDefault="00A26EE1" w:rsidP="00A26EE1">
      <w:pPr>
        <w:numPr>
          <w:ilvl w:val="0"/>
          <w:numId w:val="10"/>
        </w:numPr>
        <w:ind w:hanging="357"/>
        <w:rPr>
          <w:rFonts w:asciiTheme="minorHAnsi" w:hAnsiTheme="minorHAnsi" w:cstheme="minorHAnsi"/>
          <w:sz w:val="22"/>
          <w:szCs w:val="22"/>
          <w:lang w:val="en-CA"/>
        </w:rPr>
      </w:pPr>
      <w:r w:rsidRPr="00A26EE1">
        <w:rPr>
          <w:rFonts w:asciiTheme="minorHAnsi" w:hAnsiTheme="minorHAnsi" w:cstheme="minorHAnsi"/>
          <w:sz w:val="22"/>
          <w:szCs w:val="22"/>
          <w:lang w:val="en-CA"/>
        </w:rPr>
        <w:t>Extensive behaviour and medical experience an asset</w:t>
      </w:r>
    </w:p>
    <w:p w14:paraId="02BF3FC3" w14:textId="77777777" w:rsidR="00A26EE1" w:rsidRPr="00703FB6" w:rsidRDefault="00A26EE1" w:rsidP="00A26EE1">
      <w:pPr>
        <w:numPr>
          <w:ilvl w:val="0"/>
          <w:numId w:val="10"/>
        </w:numPr>
        <w:ind w:hanging="357"/>
        <w:rPr>
          <w:rFonts w:asciiTheme="minorHAnsi" w:hAnsiTheme="minorHAnsi" w:cstheme="minorHAnsi"/>
          <w:sz w:val="22"/>
          <w:szCs w:val="22"/>
          <w:lang w:val="en-CA"/>
        </w:rPr>
      </w:pPr>
      <w:r w:rsidRPr="00703FB6">
        <w:rPr>
          <w:rFonts w:asciiTheme="minorHAnsi" w:hAnsiTheme="minorHAnsi" w:cstheme="minorHAnsi"/>
          <w:sz w:val="22"/>
          <w:szCs w:val="22"/>
          <w:lang w:val="en-CA"/>
        </w:rPr>
        <w:t>Excellent communication skills.</w:t>
      </w:r>
    </w:p>
    <w:p w14:paraId="2F4C0587" w14:textId="166F3455" w:rsidR="00026B1D" w:rsidRPr="00703FB6" w:rsidRDefault="00A26EE1" w:rsidP="00703FB6">
      <w:pPr>
        <w:numPr>
          <w:ilvl w:val="0"/>
          <w:numId w:val="10"/>
        </w:numPr>
        <w:ind w:hanging="357"/>
        <w:rPr>
          <w:rFonts w:asciiTheme="minorHAnsi" w:hAnsiTheme="minorHAnsi" w:cstheme="minorHAnsi"/>
          <w:sz w:val="22"/>
          <w:szCs w:val="22"/>
          <w:lang w:val="en-CA"/>
        </w:rPr>
      </w:pPr>
      <w:r w:rsidRPr="00703FB6">
        <w:rPr>
          <w:rFonts w:asciiTheme="minorHAnsi" w:hAnsiTheme="minorHAnsi" w:cstheme="minorHAnsi"/>
          <w:sz w:val="22"/>
          <w:szCs w:val="22"/>
          <w:lang w:val="en-CA"/>
        </w:rPr>
        <w:t>Ability to work a flexible schedule within an interdisciplinary team.</w:t>
      </w:r>
      <w:r w:rsidR="00026B1D" w:rsidRPr="00703FB6">
        <w:rPr>
          <w:rFonts w:asciiTheme="minorHAnsi" w:hAnsiTheme="minorHAnsi" w:cstheme="minorHAnsi"/>
          <w:sz w:val="22"/>
          <w:szCs w:val="22"/>
          <w:lang w:val="en-CA"/>
        </w:rPr>
        <w:br/>
      </w:r>
    </w:p>
    <w:p w14:paraId="19E84A4A" w14:textId="77777777" w:rsidR="00026B1D" w:rsidRPr="00703FB6" w:rsidRDefault="00026B1D" w:rsidP="00026B1D">
      <w:pPr>
        <w:pStyle w:val="ListParagraph"/>
        <w:numPr>
          <w:ilvl w:val="0"/>
          <w:numId w:val="1"/>
        </w:numPr>
        <w:rPr>
          <w:rFonts w:asciiTheme="minorHAnsi" w:hAnsiTheme="minorHAnsi" w:cstheme="minorHAnsi"/>
          <w:b/>
          <w:sz w:val="22"/>
          <w:szCs w:val="22"/>
        </w:rPr>
      </w:pPr>
      <w:r w:rsidRPr="00703FB6">
        <w:rPr>
          <w:rFonts w:asciiTheme="minorHAnsi" w:hAnsiTheme="minorHAnsi" w:cstheme="minorHAnsi"/>
          <w:b/>
          <w:sz w:val="22"/>
          <w:szCs w:val="22"/>
        </w:rPr>
        <w:t>Work Conditions</w:t>
      </w:r>
    </w:p>
    <w:p w14:paraId="7F76CA1A" w14:textId="77777777" w:rsidR="00026B1D" w:rsidRPr="00703FB6" w:rsidRDefault="00026B1D" w:rsidP="00026B1D">
      <w:pPr>
        <w:pStyle w:val="ListParagraph"/>
        <w:numPr>
          <w:ilvl w:val="0"/>
          <w:numId w:val="24"/>
        </w:numPr>
        <w:spacing w:before="120"/>
        <w:ind w:left="1080"/>
        <w:rPr>
          <w:rFonts w:asciiTheme="minorHAnsi" w:hAnsiTheme="minorHAnsi" w:cstheme="minorHAnsi"/>
          <w:sz w:val="22"/>
          <w:szCs w:val="22"/>
        </w:rPr>
      </w:pPr>
      <w:r w:rsidRPr="00703FB6">
        <w:rPr>
          <w:rFonts w:asciiTheme="minorHAnsi" w:hAnsiTheme="minorHAnsi" w:cstheme="minorHAnsi"/>
          <w:sz w:val="22"/>
          <w:szCs w:val="22"/>
        </w:rPr>
        <w:t xml:space="preserve">Extended periods of moving including standing, </w:t>
      </w:r>
      <w:proofErr w:type="gramStart"/>
      <w:r w:rsidRPr="00703FB6">
        <w:rPr>
          <w:rFonts w:asciiTheme="minorHAnsi" w:hAnsiTheme="minorHAnsi" w:cstheme="minorHAnsi"/>
          <w:sz w:val="22"/>
          <w:szCs w:val="22"/>
        </w:rPr>
        <w:t>stretching</w:t>
      </w:r>
      <w:proofErr w:type="gramEnd"/>
      <w:r w:rsidRPr="00703FB6">
        <w:rPr>
          <w:rFonts w:asciiTheme="minorHAnsi" w:hAnsiTheme="minorHAnsi" w:cstheme="minorHAnsi"/>
          <w:sz w:val="22"/>
          <w:szCs w:val="22"/>
        </w:rPr>
        <w:t xml:space="preserve"> and bending</w:t>
      </w:r>
    </w:p>
    <w:p w14:paraId="0B3443C1" w14:textId="77777777" w:rsidR="00026B1D" w:rsidRPr="00703FB6" w:rsidRDefault="00026B1D" w:rsidP="00026B1D">
      <w:pPr>
        <w:pStyle w:val="ListParagraph"/>
        <w:numPr>
          <w:ilvl w:val="0"/>
          <w:numId w:val="24"/>
        </w:numPr>
        <w:spacing w:before="120"/>
        <w:ind w:left="1080"/>
        <w:rPr>
          <w:rFonts w:asciiTheme="minorHAnsi" w:hAnsiTheme="minorHAnsi" w:cstheme="minorHAnsi"/>
          <w:sz w:val="22"/>
          <w:szCs w:val="22"/>
        </w:rPr>
      </w:pPr>
      <w:r w:rsidRPr="00703FB6">
        <w:rPr>
          <w:rFonts w:asciiTheme="minorHAnsi" w:hAnsiTheme="minorHAnsi" w:cstheme="minorHAnsi"/>
          <w:sz w:val="22"/>
          <w:szCs w:val="22"/>
        </w:rPr>
        <w:t xml:space="preserve">Providing physical support to clients with their </w:t>
      </w:r>
      <w:proofErr w:type="gramStart"/>
      <w:r w:rsidRPr="00703FB6">
        <w:rPr>
          <w:rFonts w:asciiTheme="minorHAnsi" w:hAnsiTheme="minorHAnsi" w:cstheme="minorHAnsi"/>
          <w:sz w:val="22"/>
          <w:szCs w:val="22"/>
        </w:rPr>
        <w:t>day to day</w:t>
      </w:r>
      <w:proofErr w:type="gramEnd"/>
      <w:r w:rsidRPr="00703FB6">
        <w:rPr>
          <w:rFonts w:asciiTheme="minorHAnsi" w:hAnsiTheme="minorHAnsi" w:cstheme="minorHAnsi"/>
          <w:sz w:val="22"/>
          <w:szCs w:val="22"/>
        </w:rPr>
        <w:t xml:space="preserve"> needs including personal care, lifting &amp; transferring</w:t>
      </w:r>
    </w:p>
    <w:p w14:paraId="6F1803C6" w14:textId="77777777" w:rsidR="00026B1D" w:rsidRPr="00703FB6" w:rsidRDefault="00026B1D" w:rsidP="00026B1D">
      <w:pPr>
        <w:pStyle w:val="ListParagraph"/>
        <w:numPr>
          <w:ilvl w:val="0"/>
          <w:numId w:val="24"/>
        </w:numPr>
        <w:spacing w:before="120"/>
        <w:ind w:left="1080"/>
        <w:rPr>
          <w:rFonts w:asciiTheme="minorHAnsi" w:hAnsiTheme="minorHAnsi" w:cstheme="minorHAnsi"/>
          <w:sz w:val="22"/>
          <w:szCs w:val="22"/>
        </w:rPr>
      </w:pPr>
      <w:r w:rsidRPr="00703FB6">
        <w:rPr>
          <w:rFonts w:asciiTheme="minorHAnsi" w:hAnsiTheme="minorHAnsi" w:cstheme="minorHAnsi"/>
          <w:sz w:val="22"/>
          <w:szCs w:val="22"/>
        </w:rPr>
        <w:t xml:space="preserve">Able to complete basic household tasks including meal </w:t>
      </w:r>
      <w:proofErr w:type="gramStart"/>
      <w:r w:rsidRPr="00703FB6">
        <w:rPr>
          <w:rFonts w:asciiTheme="minorHAnsi" w:hAnsiTheme="minorHAnsi" w:cstheme="minorHAnsi"/>
          <w:sz w:val="22"/>
          <w:szCs w:val="22"/>
        </w:rPr>
        <w:t>preparation</w:t>
      </w:r>
      <w:proofErr w:type="gramEnd"/>
    </w:p>
    <w:p w14:paraId="232D3F76" w14:textId="77777777" w:rsidR="00026B1D" w:rsidRPr="00A26EE1" w:rsidRDefault="00026B1D" w:rsidP="00026B1D">
      <w:pPr>
        <w:rPr>
          <w:rFonts w:asciiTheme="minorHAnsi" w:hAnsiTheme="minorHAnsi" w:cstheme="minorHAnsi"/>
          <w:sz w:val="22"/>
          <w:szCs w:val="22"/>
          <w:lang w:val="en-CA"/>
        </w:rPr>
      </w:pPr>
    </w:p>
    <w:p w14:paraId="1236C4BF" w14:textId="77777777" w:rsidR="00A26EE1" w:rsidRPr="00A26EE1" w:rsidRDefault="00A26EE1" w:rsidP="00A26EE1">
      <w:pPr>
        <w:pStyle w:val="1Triangles"/>
        <w:rPr>
          <w:rFonts w:asciiTheme="minorHAnsi" w:hAnsiTheme="minorHAnsi" w:cstheme="minorHAnsi"/>
          <w:b/>
          <w:sz w:val="22"/>
          <w:szCs w:val="22"/>
          <w:lang w:val="en-CA"/>
        </w:rPr>
      </w:pPr>
    </w:p>
    <w:p w14:paraId="4284B369" w14:textId="7F985661" w:rsidR="00A26EE1" w:rsidRPr="00A26EE1" w:rsidRDefault="00A26EE1" w:rsidP="00026B1D">
      <w:pPr>
        <w:spacing w:before="120"/>
        <w:ind w:left="360"/>
        <w:rPr>
          <w:rFonts w:asciiTheme="minorHAnsi" w:hAnsiTheme="minorHAnsi" w:cstheme="minorHAnsi"/>
          <w:b/>
          <w:sz w:val="22"/>
          <w:szCs w:val="22"/>
          <w:lang w:val="en-CA"/>
        </w:rPr>
      </w:pPr>
      <w:r w:rsidRPr="00026B1D">
        <w:rPr>
          <w:rFonts w:asciiTheme="minorHAnsi" w:hAnsiTheme="minorHAnsi" w:cstheme="minorHAnsi"/>
          <w:b/>
          <w:sz w:val="22"/>
          <w:szCs w:val="22"/>
        </w:rPr>
        <w:lastRenderedPageBreak/>
        <w:t>PROGRAM</w:t>
      </w:r>
      <w:r w:rsidRPr="00026B1D">
        <w:rPr>
          <w:rFonts w:asciiTheme="minorHAnsi" w:hAnsiTheme="minorHAnsi" w:cstheme="minorHAnsi"/>
          <w:b/>
          <w:sz w:val="22"/>
          <w:szCs w:val="22"/>
          <w:lang w:val="en-CA"/>
        </w:rPr>
        <w:t xml:space="preserve"> R</w:t>
      </w:r>
      <w:r w:rsidRPr="00A26EE1">
        <w:rPr>
          <w:rFonts w:asciiTheme="minorHAnsi" w:hAnsiTheme="minorHAnsi" w:cstheme="minorHAnsi"/>
          <w:b/>
          <w:sz w:val="22"/>
          <w:szCs w:val="22"/>
          <w:lang w:val="en-CA"/>
        </w:rPr>
        <w:t>EQUIREMENTS:</w:t>
      </w:r>
    </w:p>
    <w:p w14:paraId="77E3883A" w14:textId="4BCF3BE7" w:rsidR="00A26EE1" w:rsidRDefault="00A26EE1" w:rsidP="00A26EE1">
      <w:pPr>
        <w:numPr>
          <w:ilvl w:val="0"/>
          <w:numId w:val="10"/>
        </w:numPr>
        <w:ind w:hanging="357"/>
        <w:rPr>
          <w:rFonts w:asciiTheme="minorHAnsi" w:hAnsiTheme="minorHAnsi" w:cstheme="minorHAnsi"/>
          <w:sz w:val="22"/>
          <w:szCs w:val="22"/>
          <w:lang w:val="en-CA"/>
        </w:rPr>
      </w:pPr>
      <w:r w:rsidRPr="00A26EE1">
        <w:rPr>
          <w:rFonts w:asciiTheme="minorHAnsi" w:hAnsiTheme="minorHAnsi" w:cstheme="minorHAnsi"/>
          <w:sz w:val="22"/>
          <w:szCs w:val="22"/>
          <w:lang w:val="en-CA"/>
        </w:rPr>
        <w:t>Ability to work flexible schedule</w:t>
      </w:r>
      <w:r w:rsidR="00A856AA">
        <w:rPr>
          <w:rFonts w:asciiTheme="minorHAnsi" w:hAnsiTheme="minorHAnsi" w:cstheme="minorHAnsi"/>
          <w:sz w:val="22"/>
          <w:szCs w:val="22"/>
          <w:lang w:val="en-CA"/>
        </w:rPr>
        <w:t xml:space="preserve"> which may </w:t>
      </w:r>
      <w:r w:rsidRPr="00A26EE1">
        <w:rPr>
          <w:rFonts w:asciiTheme="minorHAnsi" w:hAnsiTheme="minorHAnsi" w:cstheme="minorHAnsi"/>
          <w:sz w:val="22"/>
          <w:szCs w:val="22"/>
          <w:lang w:val="en-CA"/>
        </w:rPr>
        <w:t>includ</w:t>
      </w:r>
      <w:r w:rsidR="00A856AA">
        <w:rPr>
          <w:rFonts w:asciiTheme="minorHAnsi" w:hAnsiTheme="minorHAnsi" w:cstheme="minorHAnsi"/>
          <w:sz w:val="22"/>
          <w:szCs w:val="22"/>
          <w:lang w:val="en-CA"/>
        </w:rPr>
        <w:t xml:space="preserve">e </w:t>
      </w:r>
      <w:proofErr w:type="gramStart"/>
      <w:r w:rsidR="00A856AA">
        <w:rPr>
          <w:rFonts w:asciiTheme="minorHAnsi" w:hAnsiTheme="minorHAnsi" w:cstheme="minorHAnsi"/>
          <w:sz w:val="22"/>
          <w:szCs w:val="22"/>
          <w:lang w:val="en-CA"/>
        </w:rPr>
        <w:t>12 hour</w:t>
      </w:r>
      <w:proofErr w:type="gramEnd"/>
      <w:r w:rsidR="00A856AA">
        <w:rPr>
          <w:rFonts w:asciiTheme="minorHAnsi" w:hAnsiTheme="minorHAnsi" w:cstheme="minorHAnsi"/>
          <w:sz w:val="22"/>
          <w:szCs w:val="22"/>
          <w:lang w:val="en-CA"/>
        </w:rPr>
        <w:t xml:space="preserve"> shifts, </w:t>
      </w:r>
      <w:r w:rsidRPr="00A26EE1">
        <w:rPr>
          <w:rFonts w:asciiTheme="minorHAnsi" w:hAnsiTheme="minorHAnsi" w:cstheme="minorHAnsi"/>
          <w:sz w:val="22"/>
          <w:szCs w:val="22"/>
          <w:lang w:val="en-CA"/>
        </w:rPr>
        <w:t>weekends</w:t>
      </w:r>
      <w:r w:rsidR="00A856AA">
        <w:rPr>
          <w:rFonts w:asciiTheme="minorHAnsi" w:hAnsiTheme="minorHAnsi" w:cstheme="minorHAnsi"/>
          <w:sz w:val="22"/>
          <w:szCs w:val="22"/>
          <w:lang w:val="en-CA"/>
        </w:rPr>
        <w:t>,</w:t>
      </w:r>
      <w:r w:rsidRPr="00A26EE1">
        <w:rPr>
          <w:rFonts w:asciiTheme="minorHAnsi" w:hAnsiTheme="minorHAnsi" w:cstheme="minorHAnsi"/>
          <w:sz w:val="22"/>
          <w:szCs w:val="22"/>
          <w:lang w:val="en-CA"/>
        </w:rPr>
        <w:t xml:space="preserve"> evenings</w:t>
      </w:r>
      <w:r w:rsidR="00A856AA">
        <w:rPr>
          <w:rFonts w:asciiTheme="minorHAnsi" w:hAnsiTheme="minorHAnsi" w:cstheme="minorHAnsi"/>
          <w:sz w:val="22"/>
          <w:szCs w:val="22"/>
          <w:lang w:val="en-CA"/>
        </w:rPr>
        <w:t xml:space="preserve">, overnights and STAT holidays </w:t>
      </w:r>
    </w:p>
    <w:p w14:paraId="5FFCD3C9" w14:textId="030F5C78" w:rsidR="00D8078A" w:rsidRDefault="00D8078A" w:rsidP="00A26EE1">
      <w:pPr>
        <w:numPr>
          <w:ilvl w:val="0"/>
          <w:numId w:val="10"/>
        </w:numPr>
        <w:ind w:hanging="357"/>
        <w:rPr>
          <w:rFonts w:asciiTheme="minorHAnsi" w:hAnsiTheme="minorHAnsi" w:cstheme="minorHAnsi"/>
          <w:sz w:val="22"/>
          <w:szCs w:val="22"/>
          <w:lang w:val="en-CA"/>
        </w:rPr>
      </w:pPr>
      <w:r>
        <w:rPr>
          <w:rFonts w:asciiTheme="minorHAnsi" w:hAnsiTheme="minorHAnsi" w:cstheme="minorHAnsi"/>
          <w:sz w:val="22"/>
          <w:szCs w:val="22"/>
          <w:lang w:val="en-CA"/>
        </w:rPr>
        <w:t xml:space="preserve">Attend URS meetings and act as a respite resource as </w:t>
      </w:r>
      <w:proofErr w:type="gramStart"/>
      <w:r>
        <w:rPr>
          <w:rFonts w:asciiTheme="minorHAnsi" w:hAnsiTheme="minorHAnsi" w:cstheme="minorHAnsi"/>
          <w:sz w:val="22"/>
          <w:szCs w:val="22"/>
          <w:lang w:val="en-CA"/>
        </w:rPr>
        <w:t>required</w:t>
      </w:r>
      <w:proofErr w:type="gramEnd"/>
    </w:p>
    <w:p w14:paraId="5008EB49" w14:textId="2EA7DB69" w:rsidR="00D8078A" w:rsidRDefault="00D8078A" w:rsidP="00A26EE1">
      <w:pPr>
        <w:numPr>
          <w:ilvl w:val="0"/>
          <w:numId w:val="10"/>
        </w:numPr>
        <w:ind w:hanging="357"/>
        <w:rPr>
          <w:rFonts w:asciiTheme="minorHAnsi" w:hAnsiTheme="minorHAnsi" w:cstheme="minorHAnsi"/>
          <w:sz w:val="22"/>
          <w:szCs w:val="22"/>
          <w:lang w:val="en-CA"/>
        </w:rPr>
      </w:pPr>
      <w:r>
        <w:rPr>
          <w:rFonts w:asciiTheme="minorHAnsi" w:hAnsiTheme="minorHAnsi" w:cstheme="minorHAnsi"/>
          <w:sz w:val="22"/>
          <w:szCs w:val="22"/>
          <w:lang w:val="en-CA"/>
        </w:rPr>
        <w:t xml:space="preserve">Follow Behavior Support Plans and requirements of the URS </w:t>
      </w:r>
      <w:proofErr w:type="gramStart"/>
      <w:r>
        <w:rPr>
          <w:rFonts w:asciiTheme="minorHAnsi" w:hAnsiTheme="minorHAnsi" w:cstheme="minorHAnsi"/>
          <w:sz w:val="22"/>
          <w:szCs w:val="22"/>
          <w:lang w:val="en-CA"/>
        </w:rPr>
        <w:t>team</w:t>
      </w:r>
      <w:proofErr w:type="gramEnd"/>
      <w:r>
        <w:rPr>
          <w:rFonts w:asciiTheme="minorHAnsi" w:hAnsiTheme="minorHAnsi" w:cstheme="minorHAnsi"/>
          <w:sz w:val="22"/>
          <w:szCs w:val="22"/>
          <w:lang w:val="en-CA"/>
        </w:rPr>
        <w:t xml:space="preserve"> </w:t>
      </w:r>
    </w:p>
    <w:p w14:paraId="2D326F52" w14:textId="4932BAD6" w:rsidR="00A856AA" w:rsidRPr="00A26EE1" w:rsidRDefault="00A856AA" w:rsidP="00A26EE1">
      <w:pPr>
        <w:numPr>
          <w:ilvl w:val="0"/>
          <w:numId w:val="10"/>
        </w:numPr>
        <w:ind w:hanging="357"/>
        <w:rPr>
          <w:rFonts w:asciiTheme="minorHAnsi" w:hAnsiTheme="minorHAnsi" w:cstheme="minorHAnsi"/>
          <w:sz w:val="22"/>
          <w:szCs w:val="22"/>
          <w:lang w:val="en-CA"/>
        </w:rPr>
      </w:pPr>
      <w:r>
        <w:rPr>
          <w:rFonts w:asciiTheme="minorHAnsi" w:hAnsiTheme="minorHAnsi" w:cstheme="minorHAnsi"/>
          <w:sz w:val="22"/>
          <w:szCs w:val="22"/>
          <w:lang w:val="en-CA"/>
        </w:rPr>
        <w:t xml:space="preserve">May be redeployed to work at various program </w:t>
      </w:r>
      <w:proofErr w:type="gramStart"/>
      <w:r>
        <w:rPr>
          <w:rFonts w:asciiTheme="minorHAnsi" w:hAnsiTheme="minorHAnsi" w:cstheme="minorHAnsi"/>
          <w:sz w:val="22"/>
          <w:szCs w:val="22"/>
          <w:lang w:val="en-CA"/>
        </w:rPr>
        <w:t>sites</w:t>
      </w:r>
      <w:proofErr w:type="gramEnd"/>
      <w:r>
        <w:rPr>
          <w:rFonts w:asciiTheme="minorHAnsi" w:hAnsiTheme="minorHAnsi" w:cstheme="minorHAnsi"/>
          <w:sz w:val="22"/>
          <w:szCs w:val="22"/>
          <w:lang w:val="en-CA"/>
        </w:rPr>
        <w:t xml:space="preserve"> </w:t>
      </w:r>
    </w:p>
    <w:p w14:paraId="6EEE050A" w14:textId="77777777" w:rsidR="00A26EE1" w:rsidRPr="00A26EE1" w:rsidRDefault="00A26EE1" w:rsidP="00A26EE1">
      <w:pPr>
        <w:numPr>
          <w:ilvl w:val="0"/>
          <w:numId w:val="10"/>
        </w:numPr>
        <w:ind w:hanging="357"/>
        <w:rPr>
          <w:rFonts w:asciiTheme="minorHAnsi" w:hAnsiTheme="minorHAnsi" w:cstheme="minorHAnsi"/>
          <w:sz w:val="22"/>
          <w:szCs w:val="22"/>
        </w:rPr>
      </w:pPr>
      <w:r w:rsidRPr="00A26EE1">
        <w:rPr>
          <w:rFonts w:asciiTheme="minorHAnsi" w:hAnsiTheme="minorHAnsi" w:cstheme="minorHAnsi"/>
          <w:sz w:val="22"/>
          <w:szCs w:val="22"/>
        </w:rPr>
        <w:t xml:space="preserve">A </w:t>
      </w:r>
      <w:r w:rsidRPr="00A26EE1">
        <w:rPr>
          <w:rFonts w:asciiTheme="minorHAnsi" w:hAnsiTheme="minorHAnsi" w:cstheme="minorHAnsi"/>
          <w:sz w:val="22"/>
          <w:szCs w:val="22"/>
          <w:lang w:val="en-CA"/>
        </w:rPr>
        <w:t>valid</w:t>
      </w:r>
      <w:r w:rsidRPr="00A26EE1">
        <w:rPr>
          <w:rFonts w:asciiTheme="minorHAnsi" w:hAnsiTheme="minorHAnsi" w:cstheme="minorHAnsi"/>
          <w:sz w:val="22"/>
          <w:szCs w:val="22"/>
        </w:rPr>
        <w:t xml:space="preserve"> driver’s license and insurance</w:t>
      </w:r>
    </w:p>
    <w:p w14:paraId="3C444718" w14:textId="77777777" w:rsidR="00A26EE1" w:rsidRPr="00A26EE1" w:rsidRDefault="00A26EE1" w:rsidP="00A26EE1">
      <w:pPr>
        <w:numPr>
          <w:ilvl w:val="0"/>
          <w:numId w:val="10"/>
        </w:numPr>
        <w:ind w:hanging="357"/>
        <w:rPr>
          <w:rFonts w:asciiTheme="minorHAnsi" w:hAnsiTheme="minorHAnsi" w:cstheme="minorHAnsi"/>
          <w:sz w:val="22"/>
          <w:szCs w:val="22"/>
        </w:rPr>
      </w:pPr>
      <w:r w:rsidRPr="00A26EE1">
        <w:rPr>
          <w:rFonts w:asciiTheme="minorHAnsi" w:hAnsiTheme="minorHAnsi" w:cstheme="minorHAnsi"/>
          <w:sz w:val="22"/>
          <w:szCs w:val="22"/>
          <w:lang w:val="en-CA"/>
        </w:rPr>
        <w:t>Valid</w:t>
      </w:r>
      <w:r w:rsidRPr="00A26EE1">
        <w:rPr>
          <w:rFonts w:asciiTheme="minorHAnsi" w:hAnsiTheme="minorHAnsi" w:cstheme="minorHAnsi"/>
          <w:sz w:val="22"/>
          <w:szCs w:val="22"/>
        </w:rPr>
        <w:t xml:space="preserve"> CPI, First Aid and CPR certification </w:t>
      </w:r>
    </w:p>
    <w:p w14:paraId="2268444E" w14:textId="77777777" w:rsidR="00A26EE1" w:rsidRPr="00A26EE1" w:rsidRDefault="00A26EE1" w:rsidP="00A26EE1">
      <w:pPr>
        <w:numPr>
          <w:ilvl w:val="0"/>
          <w:numId w:val="10"/>
        </w:numPr>
        <w:ind w:hanging="357"/>
        <w:rPr>
          <w:rFonts w:asciiTheme="minorHAnsi" w:hAnsiTheme="minorHAnsi" w:cstheme="minorHAnsi"/>
          <w:sz w:val="22"/>
          <w:szCs w:val="22"/>
        </w:rPr>
      </w:pPr>
      <w:r w:rsidRPr="00A26EE1">
        <w:rPr>
          <w:rFonts w:asciiTheme="minorHAnsi" w:hAnsiTheme="minorHAnsi" w:cstheme="minorHAnsi"/>
          <w:sz w:val="22"/>
          <w:szCs w:val="22"/>
          <w:lang w:val="en-CA"/>
        </w:rPr>
        <w:t>Complete</w:t>
      </w:r>
      <w:r w:rsidRPr="00A26EE1">
        <w:rPr>
          <w:rFonts w:asciiTheme="minorHAnsi" w:hAnsiTheme="minorHAnsi" w:cstheme="minorHAnsi"/>
          <w:sz w:val="22"/>
          <w:szCs w:val="22"/>
        </w:rPr>
        <w:t xml:space="preserve"> mandated legislated workplace training through HR Downloads</w:t>
      </w:r>
    </w:p>
    <w:p w14:paraId="15111CFC" w14:textId="77777777" w:rsidR="00A26EE1" w:rsidRPr="00A26EE1" w:rsidRDefault="00A26EE1" w:rsidP="00A26EE1">
      <w:pPr>
        <w:numPr>
          <w:ilvl w:val="0"/>
          <w:numId w:val="10"/>
        </w:numPr>
        <w:ind w:hanging="357"/>
        <w:rPr>
          <w:rFonts w:asciiTheme="minorHAnsi" w:hAnsiTheme="minorHAnsi" w:cstheme="minorHAnsi"/>
          <w:sz w:val="22"/>
          <w:szCs w:val="22"/>
        </w:rPr>
      </w:pPr>
      <w:r w:rsidRPr="00A26EE1">
        <w:rPr>
          <w:rFonts w:asciiTheme="minorHAnsi" w:hAnsiTheme="minorHAnsi" w:cstheme="minorHAnsi"/>
          <w:sz w:val="22"/>
          <w:szCs w:val="22"/>
          <w:lang w:val="en-CA"/>
        </w:rPr>
        <w:t>Clear</w:t>
      </w:r>
      <w:r w:rsidRPr="00A26EE1">
        <w:rPr>
          <w:rFonts w:asciiTheme="minorHAnsi" w:hAnsiTheme="minorHAnsi" w:cstheme="minorHAnsi"/>
          <w:sz w:val="22"/>
          <w:szCs w:val="22"/>
        </w:rPr>
        <w:t xml:space="preserve"> vulnerable sector screening check</w:t>
      </w:r>
    </w:p>
    <w:p w14:paraId="43363AE5" w14:textId="77777777" w:rsidR="00A26EE1" w:rsidRDefault="00A26EE1" w:rsidP="00A26EE1">
      <w:pPr>
        <w:spacing w:before="120"/>
        <w:ind w:left="360"/>
        <w:rPr>
          <w:rFonts w:asciiTheme="minorHAnsi" w:hAnsiTheme="minorHAnsi" w:cstheme="minorHAnsi"/>
          <w:b/>
          <w:sz w:val="22"/>
          <w:szCs w:val="22"/>
          <w:u w:val="single"/>
        </w:rPr>
      </w:pPr>
    </w:p>
    <w:p w14:paraId="5052BDD0" w14:textId="03CC8D6A" w:rsidR="00732E4B" w:rsidRPr="00A26EE1" w:rsidRDefault="00A26EE1" w:rsidP="00A26EE1">
      <w:pPr>
        <w:spacing w:before="120"/>
        <w:ind w:left="360"/>
        <w:rPr>
          <w:rFonts w:asciiTheme="minorHAnsi" w:hAnsiTheme="minorHAnsi" w:cstheme="minorHAnsi"/>
          <w:b/>
          <w:sz w:val="22"/>
          <w:szCs w:val="22"/>
          <w:u w:val="single"/>
        </w:rPr>
      </w:pPr>
      <w:r w:rsidRPr="00A26EE1">
        <w:rPr>
          <w:rFonts w:asciiTheme="minorHAnsi" w:hAnsiTheme="minorHAnsi" w:cstheme="minorHAnsi"/>
          <w:b/>
          <w:sz w:val="22"/>
          <w:szCs w:val="22"/>
          <w:u w:val="single"/>
        </w:rPr>
        <w:t>P</w:t>
      </w:r>
      <w:r w:rsidR="00732E4B" w:rsidRPr="00A26EE1">
        <w:rPr>
          <w:rFonts w:asciiTheme="minorHAnsi" w:hAnsiTheme="minorHAnsi" w:cstheme="minorHAnsi"/>
          <w:b/>
          <w:sz w:val="22"/>
          <w:szCs w:val="22"/>
          <w:u w:val="single"/>
        </w:rPr>
        <w:t>OSITION RESPONSIBILITIES</w:t>
      </w:r>
    </w:p>
    <w:p w14:paraId="6FD1FBE9" w14:textId="677F2C8E" w:rsidR="00950259" w:rsidRPr="00A26EE1" w:rsidRDefault="00950259" w:rsidP="00950259">
      <w:pPr>
        <w:rPr>
          <w:rFonts w:asciiTheme="minorHAnsi" w:hAnsiTheme="minorHAnsi" w:cstheme="minorHAnsi"/>
          <w:sz w:val="22"/>
          <w:szCs w:val="22"/>
        </w:rPr>
      </w:pPr>
    </w:p>
    <w:p w14:paraId="4595E501" w14:textId="77777777" w:rsidR="00A26EE1" w:rsidRPr="00A26EE1" w:rsidRDefault="00A26EE1" w:rsidP="00A26EE1">
      <w:pPr>
        <w:pStyle w:val="NoSpacing"/>
        <w:numPr>
          <w:ilvl w:val="0"/>
          <w:numId w:val="23"/>
        </w:numPr>
        <w:rPr>
          <w:rFonts w:asciiTheme="minorHAnsi" w:hAnsiTheme="minorHAnsi" w:cstheme="minorHAnsi"/>
        </w:rPr>
      </w:pPr>
      <w:r w:rsidRPr="00A26EE1">
        <w:rPr>
          <w:rFonts w:asciiTheme="minorHAnsi" w:hAnsiTheme="minorHAnsi" w:cstheme="minorHAnsi"/>
        </w:rPr>
        <w:t xml:space="preserve">Function as part of a support team for identified clients. </w:t>
      </w:r>
    </w:p>
    <w:p w14:paraId="227F3088" w14:textId="77777777" w:rsidR="00A26EE1" w:rsidRPr="00A26EE1" w:rsidRDefault="00A26EE1" w:rsidP="00A26EE1">
      <w:pPr>
        <w:pStyle w:val="NoSpacing"/>
        <w:numPr>
          <w:ilvl w:val="0"/>
          <w:numId w:val="23"/>
        </w:numPr>
        <w:rPr>
          <w:rFonts w:asciiTheme="minorHAnsi" w:hAnsiTheme="minorHAnsi" w:cstheme="minorHAnsi"/>
        </w:rPr>
      </w:pPr>
      <w:r w:rsidRPr="00A26EE1">
        <w:rPr>
          <w:rFonts w:asciiTheme="minorHAnsi" w:hAnsiTheme="minorHAnsi" w:cstheme="minorHAnsi"/>
        </w:rPr>
        <w:t xml:space="preserve">Implementation of individualized goals and objectives including medical &amp; behavior protocols  </w:t>
      </w:r>
    </w:p>
    <w:p w14:paraId="04758ABB" w14:textId="77777777" w:rsidR="00A26EE1" w:rsidRPr="00A26EE1" w:rsidRDefault="00A26EE1" w:rsidP="00A26EE1">
      <w:pPr>
        <w:pStyle w:val="NoSpacing"/>
        <w:numPr>
          <w:ilvl w:val="0"/>
          <w:numId w:val="23"/>
        </w:numPr>
        <w:rPr>
          <w:rFonts w:asciiTheme="minorHAnsi" w:hAnsiTheme="minorHAnsi" w:cstheme="minorHAnsi"/>
        </w:rPr>
      </w:pPr>
      <w:r w:rsidRPr="00A26EE1">
        <w:rPr>
          <w:rFonts w:asciiTheme="minorHAnsi" w:hAnsiTheme="minorHAnsi" w:cstheme="minorHAnsi"/>
        </w:rPr>
        <w:t xml:space="preserve">Ensure all documentation is complete and meets QUAM standards.  </w:t>
      </w:r>
    </w:p>
    <w:p w14:paraId="2C57D9B0" w14:textId="77777777" w:rsidR="00A26EE1" w:rsidRPr="00A26EE1" w:rsidRDefault="00A26EE1" w:rsidP="00A26EE1">
      <w:pPr>
        <w:pStyle w:val="NoSpacing"/>
        <w:numPr>
          <w:ilvl w:val="0"/>
          <w:numId w:val="23"/>
        </w:numPr>
        <w:rPr>
          <w:rFonts w:asciiTheme="minorHAnsi" w:hAnsiTheme="minorHAnsi" w:cstheme="minorHAnsi"/>
        </w:rPr>
      </w:pPr>
      <w:r w:rsidRPr="00A26EE1">
        <w:rPr>
          <w:rFonts w:asciiTheme="minorHAnsi" w:hAnsiTheme="minorHAnsi" w:cstheme="minorHAnsi"/>
        </w:rPr>
        <w:t>Maintain effective &amp; open communication with families and identified support team.</w:t>
      </w:r>
    </w:p>
    <w:p w14:paraId="4146FFCB" w14:textId="77777777" w:rsidR="00A26EE1" w:rsidRPr="00A26EE1" w:rsidRDefault="00A26EE1" w:rsidP="00A26EE1">
      <w:pPr>
        <w:pStyle w:val="NoSpacing"/>
        <w:numPr>
          <w:ilvl w:val="0"/>
          <w:numId w:val="23"/>
        </w:numPr>
        <w:rPr>
          <w:rFonts w:asciiTheme="minorHAnsi" w:hAnsiTheme="minorHAnsi" w:cstheme="minorHAnsi"/>
        </w:rPr>
      </w:pPr>
      <w:r w:rsidRPr="00A26EE1">
        <w:rPr>
          <w:rFonts w:asciiTheme="minorHAnsi" w:hAnsiTheme="minorHAnsi" w:cstheme="minorHAnsi"/>
        </w:rPr>
        <w:t xml:space="preserve">Administer medication, facilitate medical </w:t>
      </w:r>
      <w:proofErr w:type="gramStart"/>
      <w:r w:rsidRPr="00A26EE1">
        <w:rPr>
          <w:rFonts w:asciiTheme="minorHAnsi" w:hAnsiTheme="minorHAnsi" w:cstheme="minorHAnsi"/>
        </w:rPr>
        <w:t>appointments</w:t>
      </w:r>
      <w:proofErr w:type="gramEnd"/>
      <w:r w:rsidRPr="00A26EE1">
        <w:rPr>
          <w:rFonts w:asciiTheme="minorHAnsi" w:hAnsiTheme="minorHAnsi" w:cstheme="minorHAnsi"/>
        </w:rPr>
        <w:t xml:space="preserve"> and monitor ongoing medical needs as required.</w:t>
      </w:r>
    </w:p>
    <w:p w14:paraId="5BCFD3D4" w14:textId="77777777" w:rsidR="00A26EE1" w:rsidRPr="00A26EE1" w:rsidRDefault="00A26EE1" w:rsidP="00A26EE1">
      <w:pPr>
        <w:pStyle w:val="NoSpacing"/>
        <w:numPr>
          <w:ilvl w:val="0"/>
          <w:numId w:val="23"/>
        </w:numPr>
        <w:rPr>
          <w:rFonts w:asciiTheme="minorHAnsi" w:hAnsiTheme="minorHAnsi" w:cstheme="minorHAnsi"/>
        </w:rPr>
      </w:pPr>
      <w:r w:rsidRPr="00A26EE1">
        <w:rPr>
          <w:rFonts w:asciiTheme="minorHAnsi" w:hAnsiTheme="minorHAnsi" w:cstheme="minorHAnsi"/>
        </w:rPr>
        <w:t>Other related duties as required.</w:t>
      </w:r>
    </w:p>
    <w:p w14:paraId="4EFE57FD" w14:textId="77777777" w:rsidR="00A26EE1" w:rsidRPr="00A26EE1" w:rsidRDefault="00A26EE1" w:rsidP="00A26EE1">
      <w:pPr>
        <w:pStyle w:val="NoSpacing"/>
        <w:rPr>
          <w:rFonts w:asciiTheme="minorHAnsi" w:hAnsiTheme="minorHAnsi" w:cstheme="minorHAnsi"/>
        </w:rPr>
      </w:pPr>
    </w:p>
    <w:p w14:paraId="372CC78A" w14:textId="0A8AAA1F" w:rsidR="00732E4B" w:rsidRPr="00A26EE1" w:rsidRDefault="0011167F" w:rsidP="002F54C2">
      <w:pPr>
        <w:spacing w:before="120" w:after="120"/>
        <w:ind w:left="360"/>
        <w:rPr>
          <w:rFonts w:asciiTheme="minorHAnsi" w:hAnsiTheme="minorHAnsi" w:cstheme="minorHAnsi"/>
          <w:b/>
          <w:sz w:val="22"/>
          <w:szCs w:val="22"/>
          <w:u w:val="single"/>
        </w:rPr>
      </w:pPr>
      <w:r w:rsidRPr="00A26EE1">
        <w:rPr>
          <w:rFonts w:asciiTheme="minorHAnsi" w:hAnsiTheme="minorHAnsi" w:cstheme="minorHAnsi"/>
          <w:b/>
          <w:sz w:val="22"/>
          <w:szCs w:val="22"/>
          <w:u w:val="single"/>
        </w:rPr>
        <w:t>S</w:t>
      </w:r>
      <w:r w:rsidR="00732E4B" w:rsidRPr="00A26EE1">
        <w:rPr>
          <w:rFonts w:asciiTheme="minorHAnsi" w:hAnsiTheme="minorHAnsi" w:cstheme="minorHAnsi"/>
          <w:b/>
          <w:sz w:val="22"/>
          <w:szCs w:val="22"/>
          <w:u w:val="single"/>
        </w:rPr>
        <w:t xml:space="preserve">tandard </w:t>
      </w:r>
      <w:r w:rsidR="00CB1345" w:rsidRPr="00A26EE1">
        <w:rPr>
          <w:rFonts w:asciiTheme="minorHAnsi" w:hAnsiTheme="minorHAnsi" w:cstheme="minorHAnsi"/>
          <w:b/>
          <w:sz w:val="22"/>
          <w:szCs w:val="22"/>
          <w:u w:val="single"/>
        </w:rPr>
        <w:t xml:space="preserve">ConnectWell </w:t>
      </w:r>
      <w:r w:rsidR="00732E4B" w:rsidRPr="00A26EE1">
        <w:rPr>
          <w:rFonts w:asciiTheme="minorHAnsi" w:hAnsiTheme="minorHAnsi" w:cstheme="minorHAnsi"/>
          <w:b/>
          <w:sz w:val="22"/>
          <w:szCs w:val="22"/>
          <w:u w:val="single"/>
        </w:rPr>
        <w:t>Employee Responsibilities</w:t>
      </w:r>
    </w:p>
    <w:p w14:paraId="4BEFC9FB" w14:textId="569FC59F" w:rsidR="00732E4B" w:rsidRPr="00A26EE1" w:rsidRDefault="00732E4B" w:rsidP="002F54C2">
      <w:pPr>
        <w:spacing w:before="120" w:after="120"/>
        <w:ind w:left="360"/>
        <w:rPr>
          <w:rFonts w:asciiTheme="minorHAnsi" w:hAnsiTheme="minorHAnsi" w:cstheme="minorHAnsi"/>
          <w:sz w:val="22"/>
          <w:szCs w:val="22"/>
        </w:rPr>
      </w:pPr>
      <w:r w:rsidRPr="00A26EE1">
        <w:rPr>
          <w:rFonts w:asciiTheme="minorHAnsi" w:hAnsiTheme="minorHAnsi" w:cstheme="minorHAnsi"/>
          <w:sz w:val="22"/>
          <w:szCs w:val="22"/>
        </w:rPr>
        <w:t xml:space="preserve">As an employee of </w:t>
      </w:r>
      <w:r w:rsidR="00CB1345" w:rsidRPr="00A26EE1">
        <w:rPr>
          <w:rFonts w:asciiTheme="minorHAnsi" w:hAnsiTheme="minorHAnsi" w:cstheme="minorHAnsi"/>
          <w:sz w:val="22"/>
          <w:szCs w:val="22"/>
        </w:rPr>
        <w:t>ConnectWell</w:t>
      </w:r>
      <w:r w:rsidRPr="00A26EE1">
        <w:rPr>
          <w:rFonts w:asciiTheme="minorHAnsi" w:hAnsiTheme="minorHAnsi" w:cstheme="minorHAnsi"/>
          <w:sz w:val="22"/>
          <w:szCs w:val="22"/>
        </w:rPr>
        <w:t>, this position is responsible for the following:</w:t>
      </w:r>
    </w:p>
    <w:p w14:paraId="49247BA6" w14:textId="77777777" w:rsidR="00732E4B" w:rsidRPr="002F54C2" w:rsidRDefault="00732E4B" w:rsidP="002F54C2">
      <w:pPr>
        <w:spacing w:before="120" w:after="120"/>
        <w:ind w:left="360"/>
        <w:rPr>
          <w:rFonts w:asciiTheme="minorHAnsi" w:hAnsiTheme="minorHAnsi" w:cstheme="minorHAnsi"/>
          <w:b/>
          <w:sz w:val="22"/>
          <w:szCs w:val="22"/>
        </w:rPr>
      </w:pPr>
      <w:r w:rsidRPr="002F54C2">
        <w:rPr>
          <w:rFonts w:asciiTheme="minorHAnsi" w:hAnsiTheme="minorHAnsi" w:cstheme="minorHAnsi"/>
          <w:b/>
          <w:sz w:val="22"/>
          <w:szCs w:val="22"/>
        </w:rPr>
        <w:t>Administrative</w:t>
      </w:r>
    </w:p>
    <w:p w14:paraId="17A86480" w14:textId="77777777" w:rsidR="00732E4B" w:rsidRPr="00A26EE1" w:rsidRDefault="00732E4B" w:rsidP="000D5247">
      <w:pPr>
        <w:pStyle w:val="ListParagraph"/>
        <w:numPr>
          <w:ilvl w:val="0"/>
          <w:numId w:val="2"/>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Preserves confidentiality of all client and employee information and seeks to minimize risk while working with </w:t>
      </w:r>
      <w:proofErr w:type="gramStart"/>
      <w:r w:rsidRPr="00A26EE1">
        <w:rPr>
          <w:rFonts w:asciiTheme="minorHAnsi" w:hAnsiTheme="minorHAnsi" w:cstheme="minorHAnsi"/>
          <w:sz w:val="22"/>
          <w:szCs w:val="22"/>
        </w:rPr>
        <w:t>data</w:t>
      </w:r>
      <w:proofErr w:type="gramEnd"/>
    </w:p>
    <w:p w14:paraId="32244A22" w14:textId="77777777" w:rsidR="00732E4B" w:rsidRPr="00A26EE1" w:rsidRDefault="00732E4B" w:rsidP="000D5247">
      <w:pPr>
        <w:pStyle w:val="ListParagraph"/>
        <w:numPr>
          <w:ilvl w:val="0"/>
          <w:numId w:val="2"/>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Submits records of time worked and time off in a timely </w:t>
      </w:r>
      <w:proofErr w:type="gramStart"/>
      <w:r w:rsidRPr="00A26EE1">
        <w:rPr>
          <w:rFonts w:asciiTheme="minorHAnsi" w:hAnsiTheme="minorHAnsi" w:cstheme="minorHAnsi"/>
          <w:sz w:val="22"/>
          <w:szCs w:val="22"/>
        </w:rPr>
        <w:t>manner</w:t>
      </w:r>
      <w:proofErr w:type="gramEnd"/>
    </w:p>
    <w:p w14:paraId="353CC6B4" w14:textId="63475765" w:rsidR="00732E4B" w:rsidRPr="00A26EE1" w:rsidRDefault="00732E4B" w:rsidP="000D5247">
      <w:pPr>
        <w:pStyle w:val="ListParagraph"/>
        <w:numPr>
          <w:ilvl w:val="0"/>
          <w:numId w:val="2"/>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Maintains and develops professional competence, and where applicable, a professional </w:t>
      </w:r>
      <w:r w:rsidR="000D5247" w:rsidRPr="00A26EE1">
        <w:rPr>
          <w:rFonts w:asciiTheme="minorHAnsi" w:hAnsiTheme="minorHAnsi" w:cstheme="minorHAnsi"/>
          <w:sz w:val="22"/>
          <w:szCs w:val="22"/>
        </w:rPr>
        <w:t>license</w:t>
      </w:r>
      <w:r w:rsidRPr="00A26EE1">
        <w:rPr>
          <w:rFonts w:asciiTheme="minorHAnsi" w:hAnsiTheme="minorHAnsi" w:cstheme="minorHAnsi"/>
          <w:sz w:val="22"/>
          <w:szCs w:val="22"/>
        </w:rPr>
        <w:t xml:space="preserve"> to practice, through appropriate continuing education methods (</w:t>
      </w:r>
      <w:proofErr w:type="gramStart"/>
      <w:r w:rsidRPr="00A26EE1">
        <w:rPr>
          <w:rFonts w:asciiTheme="minorHAnsi" w:hAnsiTheme="minorHAnsi" w:cstheme="minorHAnsi"/>
          <w:sz w:val="22"/>
          <w:szCs w:val="22"/>
        </w:rPr>
        <w:t>e.g.</w:t>
      </w:r>
      <w:proofErr w:type="gramEnd"/>
      <w:r w:rsidRPr="00A26EE1">
        <w:rPr>
          <w:rFonts w:asciiTheme="minorHAnsi" w:hAnsiTheme="minorHAnsi" w:cstheme="minorHAnsi"/>
          <w:sz w:val="22"/>
          <w:szCs w:val="22"/>
        </w:rPr>
        <w:t xml:space="preserve"> peer interaction, literature review, conferences, courses, staff development leave, etc.)</w:t>
      </w:r>
    </w:p>
    <w:p w14:paraId="779FC4C0" w14:textId="5B5253C3" w:rsidR="00732E4B" w:rsidRPr="00A26EE1" w:rsidRDefault="00732E4B" w:rsidP="000D5247">
      <w:pPr>
        <w:pStyle w:val="ListParagraph"/>
        <w:numPr>
          <w:ilvl w:val="0"/>
          <w:numId w:val="2"/>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Complies and adheres to all applicable </w:t>
      </w:r>
      <w:r w:rsidR="00CB1345" w:rsidRPr="00A26EE1">
        <w:rPr>
          <w:rFonts w:asciiTheme="minorHAnsi" w:hAnsiTheme="minorHAnsi" w:cstheme="minorHAnsi"/>
          <w:sz w:val="22"/>
          <w:szCs w:val="22"/>
        </w:rPr>
        <w:t>ConnectWell</w:t>
      </w:r>
      <w:r w:rsidRPr="00A26EE1">
        <w:rPr>
          <w:rFonts w:asciiTheme="minorHAnsi" w:hAnsiTheme="minorHAnsi" w:cstheme="minorHAnsi"/>
          <w:sz w:val="22"/>
          <w:szCs w:val="22"/>
        </w:rPr>
        <w:t xml:space="preserve"> policies and </w:t>
      </w:r>
      <w:proofErr w:type="gramStart"/>
      <w:r w:rsidRPr="00A26EE1">
        <w:rPr>
          <w:rFonts w:asciiTheme="minorHAnsi" w:hAnsiTheme="minorHAnsi" w:cstheme="minorHAnsi"/>
          <w:sz w:val="22"/>
          <w:szCs w:val="22"/>
        </w:rPr>
        <w:t>procedures</w:t>
      </w:r>
      <w:proofErr w:type="gramEnd"/>
    </w:p>
    <w:p w14:paraId="1DE8B328" w14:textId="2426557E" w:rsidR="00732E4B" w:rsidRPr="00A26EE1" w:rsidRDefault="00732E4B" w:rsidP="002F54C2">
      <w:pPr>
        <w:spacing w:before="120" w:after="120"/>
        <w:ind w:left="360"/>
        <w:rPr>
          <w:rFonts w:asciiTheme="minorHAnsi" w:hAnsiTheme="minorHAnsi" w:cstheme="minorHAnsi"/>
          <w:b/>
          <w:sz w:val="22"/>
          <w:szCs w:val="22"/>
        </w:rPr>
      </w:pPr>
      <w:r w:rsidRPr="00A26EE1">
        <w:rPr>
          <w:rFonts w:asciiTheme="minorHAnsi" w:hAnsiTheme="minorHAnsi" w:cstheme="minorHAnsi"/>
          <w:b/>
          <w:sz w:val="22"/>
          <w:szCs w:val="22"/>
        </w:rPr>
        <w:t>Organizational Responsibilities</w:t>
      </w:r>
    </w:p>
    <w:p w14:paraId="032DC11A" w14:textId="77777777"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Respects and values the diversity of the community and </w:t>
      </w:r>
      <w:proofErr w:type="gramStart"/>
      <w:r w:rsidRPr="00A26EE1">
        <w:rPr>
          <w:rFonts w:asciiTheme="minorHAnsi" w:hAnsiTheme="minorHAnsi" w:cstheme="minorHAnsi"/>
          <w:sz w:val="22"/>
          <w:szCs w:val="22"/>
        </w:rPr>
        <w:t>individuals</w:t>
      </w:r>
      <w:proofErr w:type="gramEnd"/>
    </w:p>
    <w:p w14:paraId="0D55C56F" w14:textId="77777777"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Supports the organization’s student placement </w:t>
      </w:r>
      <w:proofErr w:type="gramStart"/>
      <w:r w:rsidRPr="00A26EE1">
        <w:rPr>
          <w:rFonts w:asciiTheme="minorHAnsi" w:hAnsiTheme="minorHAnsi" w:cstheme="minorHAnsi"/>
          <w:sz w:val="22"/>
          <w:szCs w:val="22"/>
        </w:rPr>
        <w:t>programs</w:t>
      </w:r>
      <w:proofErr w:type="gramEnd"/>
    </w:p>
    <w:p w14:paraId="2E83F5A4" w14:textId="77777777"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Contributes to the organization’s work by participation in activities that seek to strengthen collaborative and interdisciplinary teamwork, such as committees and working groups, strategic planning and </w:t>
      </w:r>
      <w:proofErr w:type="gramStart"/>
      <w:r w:rsidRPr="00A26EE1">
        <w:rPr>
          <w:rFonts w:asciiTheme="minorHAnsi" w:hAnsiTheme="minorHAnsi" w:cstheme="minorHAnsi"/>
          <w:sz w:val="22"/>
          <w:szCs w:val="22"/>
        </w:rPr>
        <w:t>accreditation</w:t>
      </w:r>
      <w:proofErr w:type="gramEnd"/>
    </w:p>
    <w:p w14:paraId="17735589" w14:textId="77777777"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lastRenderedPageBreak/>
        <w:t xml:space="preserve">Contributes to the organization’s practices of hiring, orienting and training of </w:t>
      </w:r>
      <w:proofErr w:type="gramStart"/>
      <w:r w:rsidRPr="00A26EE1">
        <w:rPr>
          <w:rFonts w:asciiTheme="minorHAnsi" w:hAnsiTheme="minorHAnsi" w:cstheme="minorHAnsi"/>
          <w:sz w:val="22"/>
          <w:szCs w:val="22"/>
        </w:rPr>
        <w:t>employees</w:t>
      </w:r>
      <w:proofErr w:type="gramEnd"/>
    </w:p>
    <w:p w14:paraId="3EA51F81" w14:textId="77777777"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Participates actively in team </w:t>
      </w:r>
      <w:proofErr w:type="gramStart"/>
      <w:r w:rsidRPr="00A26EE1">
        <w:rPr>
          <w:rFonts w:asciiTheme="minorHAnsi" w:hAnsiTheme="minorHAnsi" w:cstheme="minorHAnsi"/>
          <w:sz w:val="22"/>
          <w:szCs w:val="22"/>
        </w:rPr>
        <w:t>meetings</w:t>
      </w:r>
      <w:proofErr w:type="gramEnd"/>
    </w:p>
    <w:p w14:paraId="5FB678EE" w14:textId="006456AE"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Consults with and provides support to team members and other </w:t>
      </w:r>
      <w:r w:rsidR="00CB1345" w:rsidRPr="00A26EE1">
        <w:rPr>
          <w:rFonts w:asciiTheme="minorHAnsi" w:hAnsiTheme="minorHAnsi" w:cstheme="minorHAnsi"/>
          <w:sz w:val="22"/>
          <w:szCs w:val="22"/>
        </w:rPr>
        <w:t>ConnectWell</w:t>
      </w:r>
      <w:r w:rsidRPr="00A26EE1">
        <w:rPr>
          <w:rFonts w:asciiTheme="minorHAnsi" w:hAnsiTheme="minorHAnsi" w:cstheme="minorHAnsi"/>
          <w:sz w:val="22"/>
          <w:szCs w:val="22"/>
        </w:rPr>
        <w:t xml:space="preserve"> employees regarding professional </w:t>
      </w:r>
      <w:proofErr w:type="gramStart"/>
      <w:r w:rsidRPr="00A26EE1">
        <w:rPr>
          <w:rFonts w:asciiTheme="minorHAnsi" w:hAnsiTheme="minorHAnsi" w:cstheme="minorHAnsi"/>
          <w:sz w:val="22"/>
          <w:szCs w:val="22"/>
        </w:rPr>
        <w:t>issues</w:t>
      </w:r>
      <w:proofErr w:type="gramEnd"/>
    </w:p>
    <w:p w14:paraId="764A3B8B" w14:textId="77777777"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Participates in the development of policies and procedures by providing feedback in the organization’s policy development </w:t>
      </w:r>
      <w:proofErr w:type="gramStart"/>
      <w:r w:rsidRPr="00A26EE1">
        <w:rPr>
          <w:rFonts w:asciiTheme="minorHAnsi" w:hAnsiTheme="minorHAnsi" w:cstheme="minorHAnsi"/>
          <w:sz w:val="22"/>
          <w:szCs w:val="22"/>
        </w:rPr>
        <w:t>process</w:t>
      </w:r>
      <w:proofErr w:type="gramEnd"/>
    </w:p>
    <w:p w14:paraId="18DB31B8" w14:textId="77777777"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 xml:space="preserve">Works in a manner that incorporates health promotion and recognizes the determinants of </w:t>
      </w:r>
      <w:proofErr w:type="gramStart"/>
      <w:r w:rsidRPr="00A26EE1">
        <w:rPr>
          <w:rFonts w:asciiTheme="minorHAnsi" w:hAnsiTheme="minorHAnsi" w:cstheme="minorHAnsi"/>
          <w:sz w:val="22"/>
          <w:szCs w:val="22"/>
        </w:rPr>
        <w:t>health</w:t>
      </w:r>
      <w:proofErr w:type="gramEnd"/>
    </w:p>
    <w:p w14:paraId="2C0F1AD0" w14:textId="6CE1702A" w:rsidR="00732E4B" w:rsidRPr="00A26EE1" w:rsidRDefault="00732E4B" w:rsidP="000D5247">
      <w:pPr>
        <w:pStyle w:val="ListParagraph"/>
        <w:numPr>
          <w:ilvl w:val="0"/>
          <w:numId w:val="4"/>
        </w:numPr>
        <w:ind w:left="1134" w:hanging="283"/>
        <w:rPr>
          <w:rFonts w:asciiTheme="minorHAnsi" w:hAnsiTheme="minorHAnsi" w:cstheme="minorHAnsi"/>
          <w:sz w:val="22"/>
          <w:szCs w:val="22"/>
        </w:rPr>
      </w:pPr>
      <w:r w:rsidRPr="00A26EE1">
        <w:rPr>
          <w:rFonts w:asciiTheme="minorHAnsi" w:hAnsiTheme="minorHAnsi" w:cstheme="minorHAnsi"/>
          <w:sz w:val="22"/>
          <w:szCs w:val="22"/>
        </w:rPr>
        <w:t>Participates in te</w:t>
      </w:r>
      <w:r w:rsidR="000D5247" w:rsidRPr="00A26EE1">
        <w:rPr>
          <w:rFonts w:asciiTheme="minorHAnsi" w:hAnsiTheme="minorHAnsi" w:cstheme="minorHAnsi"/>
          <w:sz w:val="22"/>
          <w:szCs w:val="22"/>
        </w:rPr>
        <w:t>a</w:t>
      </w:r>
      <w:r w:rsidRPr="00A26EE1">
        <w:rPr>
          <w:rFonts w:asciiTheme="minorHAnsi" w:hAnsiTheme="minorHAnsi" w:cstheme="minorHAnsi"/>
          <w:sz w:val="22"/>
          <w:szCs w:val="22"/>
        </w:rPr>
        <w:t xml:space="preserve">m and individual professional development </w:t>
      </w:r>
      <w:proofErr w:type="gramStart"/>
      <w:r w:rsidRPr="00A26EE1">
        <w:rPr>
          <w:rFonts w:asciiTheme="minorHAnsi" w:hAnsiTheme="minorHAnsi" w:cstheme="minorHAnsi"/>
          <w:sz w:val="22"/>
          <w:szCs w:val="22"/>
        </w:rPr>
        <w:t>opportunities</w:t>
      </w:r>
      <w:proofErr w:type="gramEnd"/>
    </w:p>
    <w:p w14:paraId="6B0CC53E" w14:textId="77777777" w:rsidR="00950259" w:rsidRPr="00A26EE1" w:rsidRDefault="00950259" w:rsidP="00703FB6">
      <w:pPr>
        <w:rPr>
          <w:rFonts w:asciiTheme="minorHAnsi" w:hAnsiTheme="minorHAnsi" w:cstheme="minorHAnsi"/>
          <w:b/>
          <w:sz w:val="22"/>
          <w:szCs w:val="22"/>
        </w:rPr>
      </w:pPr>
    </w:p>
    <w:p w14:paraId="07F6007B" w14:textId="6E165D78" w:rsidR="00732E4B" w:rsidRPr="00A26EE1" w:rsidRDefault="00732E4B" w:rsidP="002F54C2">
      <w:pPr>
        <w:spacing w:before="120" w:after="120"/>
        <w:ind w:left="360"/>
        <w:rPr>
          <w:rFonts w:asciiTheme="minorHAnsi" w:hAnsiTheme="minorHAnsi" w:cstheme="minorHAnsi"/>
          <w:b/>
          <w:sz w:val="22"/>
          <w:szCs w:val="22"/>
        </w:rPr>
      </w:pPr>
      <w:r w:rsidRPr="00A26EE1">
        <w:rPr>
          <w:rFonts w:asciiTheme="minorHAnsi" w:hAnsiTheme="minorHAnsi" w:cstheme="minorHAnsi"/>
          <w:b/>
          <w:sz w:val="22"/>
          <w:szCs w:val="22"/>
        </w:rPr>
        <w:t>Occupational Health &amp; Safety</w:t>
      </w:r>
    </w:p>
    <w:p w14:paraId="037D338C" w14:textId="245E07D6" w:rsidR="00732E4B" w:rsidRPr="00A26EE1" w:rsidRDefault="00732E4B" w:rsidP="002F54C2">
      <w:pPr>
        <w:ind w:left="360"/>
        <w:rPr>
          <w:rFonts w:asciiTheme="minorHAnsi" w:hAnsiTheme="minorHAnsi" w:cstheme="minorHAnsi"/>
          <w:sz w:val="22"/>
          <w:szCs w:val="22"/>
        </w:rPr>
      </w:pPr>
      <w:r w:rsidRPr="00A26EE1">
        <w:rPr>
          <w:rFonts w:asciiTheme="minorHAnsi" w:hAnsiTheme="minorHAnsi" w:cstheme="minorHAnsi"/>
          <w:sz w:val="22"/>
          <w:szCs w:val="22"/>
        </w:rPr>
        <w:t xml:space="preserve">This position must also work within the scope of all legislative and </w:t>
      </w:r>
      <w:r w:rsidR="00CB1345" w:rsidRPr="00A26EE1">
        <w:rPr>
          <w:rFonts w:asciiTheme="minorHAnsi" w:hAnsiTheme="minorHAnsi" w:cstheme="minorHAnsi"/>
          <w:sz w:val="22"/>
          <w:szCs w:val="22"/>
        </w:rPr>
        <w:t>ConnectWell</w:t>
      </w:r>
      <w:r w:rsidRPr="00A26EE1">
        <w:rPr>
          <w:rFonts w:asciiTheme="minorHAnsi" w:hAnsiTheme="minorHAnsi" w:cstheme="minorHAnsi"/>
          <w:sz w:val="22"/>
          <w:szCs w:val="22"/>
        </w:rPr>
        <w:t xml:space="preserve"> Health and Safety policies.  In this capacity, the employee:</w:t>
      </w:r>
    </w:p>
    <w:p w14:paraId="752F328F" w14:textId="77777777" w:rsidR="00732E4B" w:rsidRPr="00A26EE1" w:rsidRDefault="00732E4B" w:rsidP="00732E4B">
      <w:pPr>
        <w:ind w:left="491"/>
        <w:rPr>
          <w:rFonts w:asciiTheme="minorHAnsi" w:hAnsiTheme="minorHAnsi" w:cstheme="minorHAnsi"/>
          <w:sz w:val="22"/>
          <w:szCs w:val="22"/>
        </w:rPr>
      </w:pPr>
    </w:p>
    <w:p w14:paraId="2EB39AB3" w14:textId="77777777" w:rsidR="00732E4B" w:rsidRPr="00B42B8A"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Works in a manner that promotes a safe, secure environment, and is compliant with the Duties of Workers under the Ontario Occupational Health &amp; Safety Act (Section 28)</w:t>
      </w:r>
    </w:p>
    <w:p w14:paraId="3B429D85" w14:textId="465F602E" w:rsidR="00732E4B" w:rsidRPr="00B42B8A"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 xml:space="preserve">Must read and follow all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Occupational Health &amp; Safety </w:t>
      </w:r>
      <w:proofErr w:type="gramStart"/>
      <w:r w:rsidRPr="00B42B8A">
        <w:rPr>
          <w:rFonts w:asciiTheme="minorHAnsi" w:hAnsiTheme="minorHAnsi" w:cstheme="minorHAnsi"/>
          <w:sz w:val="22"/>
          <w:szCs w:val="22"/>
        </w:rPr>
        <w:t>policies</w:t>
      </w:r>
      <w:proofErr w:type="gramEnd"/>
    </w:p>
    <w:p w14:paraId="05A1BEA7" w14:textId="77777777" w:rsidR="00732E4B" w:rsidRPr="00B42B8A"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 xml:space="preserve">Works safely in consideration of the following job hazards:  noise, workplace </w:t>
      </w:r>
      <w:proofErr w:type="gramStart"/>
      <w:r w:rsidRPr="00B42B8A">
        <w:rPr>
          <w:rFonts w:asciiTheme="minorHAnsi" w:hAnsiTheme="minorHAnsi" w:cstheme="minorHAnsi"/>
          <w:sz w:val="22"/>
          <w:szCs w:val="22"/>
        </w:rPr>
        <w:t>violence</w:t>
      </w:r>
      <w:proofErr w:type="gramEnd"/>
    </w:p>
    <w:p w14:paraId="291BBD26" w14:textId="77777777" w:rsidR="00732E4B" w:rsidRPr="00B42B8A"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Participates in Occupational health &amp; Safety training as required:</w:t>
      </w:r>
    </w:p>
    <w:p w14:paraId="2834224A"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AODA</w:t>
      </w:r>
    </w:p>
    <w:p w14:paraId="73142F4C"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WHMIS</w:t>
      </w:r>
    </w:p>
    <w:p w14:paraId="68675C36"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Employee Safety Training</w:t>
      </w:r>
    </w:p>
    <w:p w14:paraId="60496925"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Other (as required)</w:t>
      </w:r>
    </w:p>
    <w:p w14:paraId="7B538EFF" w14:textId="7B3B2608" w:rsidR="00732E4B" w:rsidRDefault="00732E4B" w:rsidP="00732E4B">
      <w:pPr>
        <w:rPr>
          <w:rFonts w:asciiTheme="minorHAnsi" w:hAnsiTheme="minorHAnsi" w:cstheme="minorHAnsi"/>
          <w:sz w:val="22"/>
          <w:szCs w:val="22"/>
        </w:rPr>
      </w:pPr>
    </w:p>
    <w:p w14:paraId="272EF50C" w14:textId="796CB266" w:rsidR="002F54C2" w:rsidRDefault="002F54C2" w:rsidP="00732E4B">
      <w:pPr>
        <w:rPr>
          <w:rFonts w:asciiTheme="minorHAnsi" w:hAnsiTheme="minorHAnsi" w:cstheme="minorHAnsi"/>
          <w:sz w:val="22"/>
          <w:szCs w:val="22"/>
        </w:rPr>
      </w:pPr>
    </w:p>
    <w:p w14:paraId="5A04F248" w14:textId="77777777" w:rsidR="002F54C2" w:rsidRPr="00B42B8A" w:rsidRDefault="002F54C2" w:rsidP="00732E4B">
      <w:pPr>
        <w:rPr>
          <w:rFonts w:asciiTheme="minorHAnsi" w:hAnsiTheme="minorHAnsi" w:cstheme="minorHAnsi"/>
          <w:sz w:val="22"/>
          <w:szCs w:val="22"/>
        </w:rPr>
      </w:pPr>
    </w:p>
    <w:p w14:paraId="4FA1D5AE" w14:textId="77777777" w:rsidR="00732E4B" w:rsidRPr="00B42B8A" w:rsidRDefault="00732E4B" w:rsidP="00732E4B">
      <w:pPr>
        <w:rPr>
          <w:rFonts w:asciiTheme="minorHAnsi" w:hAnsiTheme="minorHAnsi" w:cstheme="minorHAnsi"/>
          <w:sz w:val="22"/>
          <w:szCs w:val="22"/>
        </w:rPr>
      </w:pPr>
    </w:p>
    <w:p w14:paraId="0E8F5698" w14:textId="052E9406" w:rsidR="00732E4B" w:rsidRPr="00B42B8A" w:rsidRDefault="00732E4B" w:rsidP="00732E4B">
      <w:pPr>
        <w:ind w:left="567"/>
        <w:rPr>
          <w:rFonts w:asciiTheme="minorHAnsi" w:hAnsiTheme="minorHAnsi" w:cstheme="minorHAnsi"/>
          <w:sz w:val="22"/>
          <w:szCs w:val="22"/>
        </w:rPr>
      </w:pPr>
      <w:r w:rsidRPr="00B42B8A">
        <w:rPr>
          <w:rFonts w:asciiTheme="minorHAnsi" w:hAnsiTheme="minorHAnsi" w:cstheme="minorHAnsi"/>
          <w:sz w:val="22"/>
          <w:szCs w:val="22"/>
        </w:rPr>
        <w:t xml:space="preserve">I </w:t>
      </w:r>
      <w:r w:rsidR="00A26EE1">
        <w:rPr>
          <w:rFonts w:asciiTheme="minorHAnsi" w:hAnsiTheme="minorHAnsi" w:cstheme="minorHAnsi"/>
          <w:sz w:val="22"/>
          <w:szCs w:val="22"/>
        </w:rPr>
        <w:t>______________________</w:t>
      </w:r>
      <w:proofErr w:type="gramStart"/>
      <w:r w:rsidR="00A26EE1">
        <w:rPr>
          <w:rFonts w:asciiTheme="minorHAnsi" w:hAnsiTheme="minorHAnsi" w:cstheme="minorHAnsi"/>
          <w:sz w:val="22"/>
          <w:szCs w:val="22"/>
        </w:rPr>
        <w:t xml:space="preserve">_  </w:t>
      </w:r>
      <w:r w:rsidRPr="00B42B8A">
        <w:rPr>
          <w:rFonts w:asciiTheme="minorHAnsi" w:hAnsiTheme="minorHAnsi" w:cstheme="minorHAnsi"/>
          <w:sz w:val="22"/>
          <w:szCs w:val="22"/>
        </w:rPr>
        <w:t>have</w:t>
      </w:r>
      <w:proofErr w:type="gramEnd"/>
      <w:r w:rsidRPr="00B42B8A">
        <w:rPr>
          <w:rFonts w:asciiTheme="minorHAnsi" w:hAnsiTheme="minorHAnsi" w:cstheme="minorHAnsi"/>
          <w:sz w:val="22"/>
          <w:szCs w:val="22"/>
        </w:rPr>
        <w:t xml:space="preserve"> read this job description and understand and accept the responsibilities outlined within.  I have also been given a copy of this job description.</w:t>
      </w:r>
    </w:p>
    <w:p w14:paraId="2BF9CBA7" w14:textId="77777777" w:rsidR="00732E4B" w:rsidRPr="00B42B8A" w:rsidRDefault="00732E4B" w:rsidP="00732E4B">
      <w:pPr>
        <w:ind w:left="567"/>
        <w:rPr>
          <w:rFonts w:asciiTheme="minorHAnsi" w:hAnsiTheme="minorHAnsi" w:cstheme="minorHAnsi"/>
          <w:sz w:val="22"/>
          <w:szCs w:val="22"/>
        </w:rPr>
      </w:pPr>
    </w:p>
    <w:p w14:paraId="2906959E" w14:textId="77777777" w:rsidR="00732E4B" w:rsidRPr="00B42B8A" w:rsidRDefault="00732E4B" w:rsidP="00732E4B">
      <w:pPr>
        <w:ind w:left="567"/>
        <w:rPr>
          <w:rFonts w:asciiTheme="minorHAnsi" w:hAnsiTheme="minorHAnsi" w:cstheme="minorHAnsi"/>
          <w:sz w:val="22"/>
          <w:szCs w:val="22"/>
        </w:rPr>
      </w:pPr>
    </w:p>
    <w:p w14:paraId="7CA6A0F7" w14:textId="307A29C7" w:rsidR="00732E4B" w:rsidRPr="00B42B8A" w:rsidRDefault="001A4BEB" w:rsidP="00732E4B">
      <w:pPr>
        <w:ind w:left="567"/>
        <w:rPr>
          <w:rFonts w:asciiTheme="minorHAnsi" w:hAnsiTheme="minorHAnsi" w:cstheme="minorHAnsi"/>
          <w:sz w:val="22"/>
          <w:szCs w:val="22"/>
        </w:rPr>
      </w:pPr>
      <w:r w:rsidRPr="00B42B8A">
        <w:rPr>
          <w:rFonts w:asciiTheme="minorHAnsi" w:hAnsiTheme="minorHAnsi" w:cstheme="minorHAnsi"/>
          <w:sz w:val="22"/>
          <w:szCs w:val="22"/>
        </w:rPr>
        <w:t>____________________________</w:t>
      </w:r>
      <w:r w:rsidR="00732E4B" w:rsidRPr="00B42B8A">
        <w:rPr>
          <w:rFonts w:asciiTheme="minorHAnsi" w:hAnsiTheme="minorHAnsi" w:cstheme="minorHAnsi"/>
          <w:sz w:val="22"/>
          <w:szCs w:val="22"/>
        </w:rPr>
        <w:tab/>
        <w:t>___________________________</w:t>
      </w:r>
    </w:p>
    <w:p w14:paraId="1F7A2A61" w14:textId="77777777" w:rsidR="00732E4B" w:rsidRPr="00B42B8A" w:rsidRDefault="00732E4B" w:rsidP="00732E4B">
      <w:pPr>
        <w:ind w:left="567"/>
        <w:rPr>
          <w:rFonts w:asciiTheme="minorHAnsi" w:hAnsiTheme="minorHAnsi" w:cstheme="minorHAnsi"/>
          <w:sz w:val="22"/>
          <w:szCs w:val="22"/>
        </w:rPr>
      </w:pPr>
      <w:r w:rsidRPr="00B42B8A">
        <w:rPr>
          <w:rFonts w:asciiTheme="minorHAnsi" w:hAnsiTheme="minorHAnsi" w:cstheme="minorHAnsi"/>
          <w:sz w:val="22"/>
          <w:szCs w:val="22"/>
        </w:rPr>
        <w:t>Employee Signature</w:t>
      </w:r>
      <w:r w:rsidRPr="00B42B8A">
        <w:rPr>
          <w:rFonts w:asciiTheme="minorHAnsi" w:hAnsiTheme="minorHAnsi" w:cstheme="minorHAnsi"/>
          <w:sz w:val="22"/>
          <w:szCs w:val="22"/>
        </w:rPr>
        <w:tab/>
      </w:r>
      <w:r w:rsidRPr="00B42B8A">
        <w:rPr>
          <w:rFonts w:asciiTheme="minorHAnsi" w:hAnsiTheme="minorHAnsi" w:cstheme="minorHAnsi"/>
          <w:sz w:val="22"/>
          <w:szCs w:val="22"/>
        </w:rPr>
        <w:tab/>
      </w:r>
      <w:r w:rsidRPr="00B42B8A">
        <w:rPr>
          <w:rFonts w:asciiTheme="minorHAnsi" w:hAnsiTheme="minorHAnsi" w:cstheme="minorHAnsi"/>
          <w:sz w:val="22"/>
          <w:szCs w:val="22"/>
        </w:rPr>
        <w:tab/>
      </w:r>
      <w:r w:rsidRPr="00B42B8A">
        <w:rPr>
          <w:rFonts w:asciiTheme="minorHAnsi" w:hAnsiTheme="minorHAnsi" w:cstheme="minorHAnsi"/>
          <w:sz w:val="22"/>
          <w:szCs w:val="22"/>
        </w:rPr>
        <w:tab/>
        <w:t>Date</w:t>
      </w:r>
    </w:p>
    <w:p w14:paraId="2CB88E73" w14:textId="77777777" w:rsidR="00732E4B" w:rsidRPr="00B42B8A" w:rsidRDefault="00732E4B" w:rsidP="00732E4B">
      <w:pPr>
        <w:ind w:left="567"/>
        <w:rPr>
          <w:rFonts w:asciiTheme="minorHAnsi" w:hAnsiTheme="minorHAnsi" w:cstheme="minorHAnsi"/>
          <w:sz w:val="22"/>
          <w:szCs w:val="22"/>
        </w:rPr>
      </w:pPr>
    </w:p>
    <w:p w14:paraId="3F3DA8FF" w14:textId="77777777" w:rsidR="00732E4B" w:rsidRPr="00B42B8A" w:rsidRDefault="00732E4B" w:rsidP="00732E4B">
      <w:pPr>
        <w:ind w:left="567"/>
        <w:rPr>
          <w:rFonts w:asciiTheme="minorHAnsi" w:hAnsiTheme="minorHAnsi" w:cstheme="minorHAnsi"/>
          <w:sz w:val="22"/>
          <w:szCs w:val="22"/>
        </w:rPr>
      </w:pPr>
    </w:p>
    <w:p w14:paraId="3B890299" w14:textId="77777777" w:rsidR="00732E4B" w:rsidRPr="00B42B8A" w:rsidRDefault="00732E4B" w:rsidP="00732E4B">
      <w:pPr>
        <w:ind w:left="567"/>
        <w:rPr>
          <w:rFonts w:asciiTheme="minorHAnsi" w:hAnsiTheme="minorHAnsi" w:cstheme="minorHAnsi"/>
          <w:sz w:val="22"/>
          <w:szCs w:val="22"/>
        </w:rPr>
      </w:pPr>
    </w:p>
    <w:p w14:paraId="73F77A6E" w14:textId="2883FC7C" w:rsidR="00A26EE1" w:rsidRDefault="00A26EE1" w:rsidP="00732E4B">
      <w:pPr>
        <w:ind w:left="567"/>
        <w:rPr>
          <w:rFonts w:asciiTheme="minorHAnsi" w:hAnsiTheme="minorHAnsi" w:cstheme="minorHAnsi"/>
          <w:sz w:val="22"/>
          <w:szCs w:val="22"/>
        </w:rPr>
      </w:pPr>
      <w:r>
        <w:rPr>
          <w:rFonts w:asciiTheme="minorHAnsi" w:hAnsiTheme="minorHAnsi" w:cstheme="minorHAnsi"/>
          <w:sz w:val="22"/>
          <w:szCs w:val="22"/>
        </w:rPr>
        <w:t>____________________________</w:t>
      </w:r>
      <w:r>
        <w:rPr>
          <w:rFonts w:asciiTheme="minorHAnsi" w:hAnsiTheme="minorHAnsi" w:cstheme="minorHAnsi"/>
          <w:sz w:val="22"/>
          <w:szCs w:val="22"/>
        </w:rPr>
        <w:tab/>
        <w:t>___________________________</w:t>
      </w:r>
    </w:p>
    <w:p w14:paraId="28400E97" w14:textId="2DB5DFF1" w:rsidR="00732E4B" w:rsidRPr="00B42B8A" w:rsidRDefault="00732E4B" w:rsidP="00732E4B">
      <w:pPr>
        <w:ind w:left="567"/>
        <w:rPr>
          <w:rFonts w:asciiTheme="minorHAnsi" w:hAnsiTheme="minorHAnsi" w:cstheme="minorHAnsi"/>
          <w:sz w:val="22"/>
          <w:szCs w:val="22"/>
        </w:rPr>
      </w:pPr>
      <w:r w:rsidRPr="00B42B8A">
        <w:rPr>
          <w:rFonts w:asciiTheme="minorHAnsi" w:hAnsiTheme="minorHAnsi" w:cstheme="minorHAnsi"/>
          <w:sz w:val="22"/>
          <w:szCs w:val="22"/>
        </w:rPr>
        <w:t>Supervisor Signature</w:t>
      </w:r>
      <w:r w:rsidR="00A26EE1">
        <w:rPr>
          <w:rFonts w:asciiTheme="minorHAnsi" w:hAnsiTheme="minorHAnsi" w:cstheme="minorHAnsi"/>
          <w:sz w:val="22"/>
          <w:szCs w:val="22"/>
        </w:rPr>
        <w:tab/>
      </w:r>
      <w:r w:rsidR="00A26EE1">
        <w:rPr>
          <w:rFonts w:asciiTheme="minorHAnsi" w:hAnsiTheme="minorHAnsi" w:cstheme="minorHAnsi"/>
          <w:sz w:val="22"/>
          <w:szCs w:val="22"/>
        </w:rPr>
        <w:tab/>
      </w:r>
      <w:r w:rsidR="00A26EE1">
        <w:rPr>
          <w:rFonts w:asciiTheme="minorHAnsi" w:hAnsiTheme="minorHAnsi" w:cstheme="minorHAnsi"/>
          <w:sz w:val="22"/>
          <w:szCs w:val="22"/>
        </w:rPr>
        <w:tab/>
      </w:r>
      <w:r w:rsidR="00A26EE1">
        <w:rPr>
          <w:rFonts w:asciiTheme="minorHAnsi" w:hAnsiTheme="minorHAnsi" w:cstheme="minorHAnsi"/>
          <w:sz w:val="22"/>
          <w:szCs w:val="22"/>
        </w:rPr>
        <w:tab/>
        <w:t>Date</w:t>
      </w:r>
    </w:p>
    <w:p w14:paraId="10E4B88E" w14:textId="77777777" w:rsidR="00732E4B" w:rsidRPr="00B42B8A" w:rsidRDefault="00732E4B" w:rsidP="00703FB6">
      <w:pPr>
        <w:rPr>
          <w:rFonts w:asciiTheme="minorHAnsi" w:hAnsiTheme="minorHAnsi" w:cstheme="minorHAnsi"/>
          <w:sz w:val="22"/>
          <w:szCs w:val="22"/>
        </w:rPr>
      </w:pPr>
    </w:p>
    <w:sectPr w:rsidR="00732E4B" w:rsidRPr="00B42B8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9B8C" w14:textId="77777777" w:rsidR="00464DE8" w:rsidRDefault="00464DE8" w:rsidP="00B17327">
      <w:r>
        <w:separator/>
      </w:r>
    </w:p>
  </w:endnote>
  <w:endnote w:type="continuationSeparator" w:id="0">
    <w:p w14:paraId="58A13657" w14:textId="77777777" w:rsidR="00464DE8" w:rsidRDefault="00464DE8" w:rsidP="00B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rPr>
      <w:id w:val="565050523"/>
      <w:docPartObj>
        <w:docPartGallery w:val="Page Numbers (Top of Page)"/>
        <w:docPartUnique/>
      </w:docPartObj>
    </w:sdtPr>
    <w:sdtEndPr/>
    <w:sdtContent>
      <w:p w14:paraId="370980C4" w14:textId="77777777" w:rsidR="00950259" w:rsidRDefault="00950259" w:rsidP="00732E4B">
        <w:pPr>
          <w:pStyle w:val="Footer"/>
          <w:tabs>
            <w:tab w:val="clear" w:pos="9360"/>
            <w:tab w:val="right" w:pos="10490"/>
          </w:tabs>
          <w:ind w:left="567" w:right="-257"/>
          <w:rPr>
            <w:rFonts w:asciiTheme="minorHAnsi" w:hAnsiTheme="minorHAnsi"/>
            <w:i/>
          </w:rPr>
        </w:pPr>
      </w:p>
      <w:p w14:paraId="7ADA7074" w14:textId="1A354F0D" w:rsidR="00732E4B" w:rsidRPr="002C6D46" w:rsidRDefault="005B60ED" w:rsidP="00732E4B">
        <w:pPr>
          <w:pStyle w:val="Footer"/>
          <w:tabs>
            <w:tab w:val="clear" w:pos="9360"/>
            <w:tab w:val="right" w:pos="10490"/>
          </w:tabs>
          <w:ind w:left="567" w:right="-257"/>
          <w:rPr>
            <w:rFonts w:asciiTheme="minorHAnsi" w:hAnsiTheme="minorHAnsi"/>
            <w:i/>
          </w:rPr>
        </w:pPr>
        <w:r>
          <w:rPr>
            <w:rFonts w:asciiTheme="minorHAnsi" w:hAnsiTheme="minorHAnsi"/>
            <w:i/>
          </w:rPr>
          <w:t>Created</w:t>
        </w:r>
        <w:r w:rsidR="00732E4B" w:rsidRPr="002C6D46">
          <w:rPr>
            <w:rFonts w:asciiTheme="minorHAnsi" w:hAnsiTheme="minorHAnsi"/>
            <w:i/>
          </w:rPr>
          <w:t xml:space="preserve">:  </w:t>
        </w:r>
        <w:r w:rsidR="00D8078A">
          <w:rPr>
            <w:rFonts w:asciiTheme="minorHAnsi" w:hAnsiTheme="minorHAnsi"/>
            <w:i/>
          </w:rPr>
          <w:t>July 2023</w:t>
        </w:r>
        <w:r w:rsidR="00732E4B" w:rsidRPr="002C6D46">
          <w:rPr>
            <w:rFonts w:asciiTheme="minorHAnsi" w:hAnsiTheme="minorHAnsi"/>
            <w:i/>
          </w:rPr>
          <w:tab/>
        </w:r>
        <w:r w:rsidR="00732E4B" w:rsidRPr="002C6D46">
          <w:rPr>
            <w:rFonts w:asciiTheme="minorHAnsi" w:hAnsiTheme="minorHAnsi"/>
            <w:i/>
          </w:rPr>
          <w:tab/>
        </w:r>
        <w:r w:rsidR="00732E4B">
          <w:rPr>
            <w:rFonts w:asciiTheme="minorHAnsi" w:hAnsiTheme="minorHAnsi"/>
            <w:i/>
          </w:rPr>
          <w:t xml:space="preserve">      </w:t>
        </w:r>
        <w:r w:rsidR="00732E4B" w:rsidRPr="002C6D46">
          <w:rPr>
            <w:rFonts w:asciiTheme="minorHAnsi" w:hAnsiTheme="minorHAnsi"/>
            <w:i/>
          </w:rPr>
          <w:t xml:space="preserve">Page </w:t>
        </w:r>
        <w:r w:rsidR="00732E4B" w:rsidRPr="002C6D46">
          <w:rPr>
            <w:rFonts w:asciiTheme="minorHAnsi" w:hAnsiTheme="minorHAnsi"/>
            <w:i/>
          </w:rPr>
          <w:fldChar w:fldCharType="begin"/>
        </w:r>
        <w:r w:rsidR="00732E4B" w:rsidRPr="002C6D46">
          <w:rPr>
            <w:rFonts w:asciiTheme="minorHAnsi" w:hAnsiTheme="minorHAnsi"/>
            <w:i/>
          </w:rPr>
          <w:instrText xml:space="preserve"> PAGE </w:instrText>
        </w:r>
        <w:r w:rsidR="00732E4B" w:rsidRPr="002C6D46">
          <w:rPr>
            <w:rFonts w:asciiTheme="minorHAnsi" w:hAnsiTheme="minorHAnsi"/>
            <w:i/>
          </w:rPr>
          <w:fldChar w:fldCharType="separate"/>
        </w:r>
        <w:r w:rsidR="00A856AA">
          <w:rPr>
            <w:rFonts w:asciiTheme="minorHAnsi" w:hAnsiTheme="minorHAnsi"/>
            <w:i/>
            <w:noProof/>
          </w:rPr>
          <w:t>2</w:t>
        </w:r>
        <w:r w:rsidR="00732E4B" w:rsidRPr="002C6D46">
          <w:rPr>
            <w:rFonts w:asciiTheme="minorHAnsi" w:hAnsiTheme="minorHAnsi"/>
            <w:i/>
          </w:rPr>
          <w:fldChar w:fldCharType="end"/>
        </w:r>
        <w:r w:rsidR="00732E4B" w:rsidRPr="002C6D46">
          <w:rPr>
            <w:rFonts w:asciiTheme="minorHAnsi" w:hAnsiTheme="minorHAnsi"/>
            <w:i/>
          </w:rPr>
          <w:t xml:space="preserve"> of </w:t>
        </w:r>
        <w:r w:rsidR="00732E4B" w:rsidRPr="002C6D46">
          <w:rPr>
            <w:rFonts w:asciiTheme="minorHAnsi" w:hAnsiTheme="minorHAnsi"/>
            <w:i/>
          </w:rPr>
          <w:fldChar w:fldCharType="begin"/>
        </w:r>
        <w:r w:rsidR="00732E4B" w:rsidRPr="002C6D46">
          <w:rPr>
            <w:rFonts w:asciiTheme="minorHAnsi" w:hAnsiTheme="minorHAnsi"/>
            <w:i/>
          </w:rPr>
          <w:instrText xml:space="preserve"> NUMPAGES  </w:instrText>
        </w:r>
        <w:r w:rsidR="00732E4B" w:rsidRPr="002C6D46">
          <w:rPr>
            <w:rFonts w:asciiTheme="minorHAnsi" w:hAnsiTheme="minorHAnsi"/>
            <w:i/>
          </w:rPr>
          <w:fldChar w:fldCharType="separate"/>
        </w:r>
        <w:r w:rsidR="00A856AA">
          <w:rPr>
            <w:rFonts w:asciiTheme="minorHAnsi" w:hAnsiTheme="minorHAnsi"/>
            <w:i/>
            <w:noProof/>
          </w:rPr>
          <w:t>3</w:t>
        </w:r>
        <w:r w:rsidR="00732E4B" w:rsidRPr="002C6D46">
          <w:rPr>
            <w:rFonts w:asciiTheme="minorHAnsi" w:hAnsiTheme="minorHAnsi"/>
            <w:i/>
          </w:rPr>
          <w:fldChar w:fldCharType="end"/>
        </w:r>
      </w:p>
      <w:p w14:paraId="291901C9" w14:textId="31E2EB33" w:rsidR="00732E4B" w:rsidRPr="002C6D46" w:rsidRDefault="00732E4B" w:rsidP="00732E4B">
        <w:pPr>
          <w:pStyle w:val="Footer"/>
          <w:ind w:left="567"/>
          <w:rPr>
            <w:rFonts w:asciiTheme="minorHAnsi" w:hAnsiTheme="minorHAnsi"/>
            <w:i/>
          </w:rPr>
        </w:pPr>
        <w:r w:rsidRPr="002C6D46">
          <w:rPr>
            <w:rFonts w:asciiTheme="minorHAnsi" w:hAnsiTheme="minorHAnsi"/>
            <w:i/>
          </w:rPr>
          <w:t>Reviewed by:</w:t>
        </w:r>
        <w:r w:rsidR="001A4BEB">
          <w:rPr>
            <w:rFonts w:asciiTheme="minorHAnsi" w:hAnsiTheme="minorHAnsi"/>
            <w:i/>
          </w:rPr>
          <w:t xml:space="preserve"> </w:t>
        </w:r>
        <w:r w:rsidR="00D8078A">
          <w:rPr>
            <w:rFonts w:asciiTheme="minorHAnsi" w:hAnsiTheme="minorHAnsi"/>
            <w:i/>
          </w:rPr>
          <w:t>Carol Anne McNeil</w:t>
        </w:r>
      </w:p>
      <w:p w14:paraId="3F66485F" w14:textId="3375CFB1" w:rsidR="00732E4B" w:rsidRDefault="00732E4B" w:rsidP="00732E4B">
        <w:pPr>
          <w:pStyle w:val="Footer"/>
          <w:ind w:left="567"/>
          <w:rPr>
            <w:rFonts w:asciiTheme="minorHAnsi" w:hAnsiTheme="minorHAnsi"/>
            <w:i/>
          </w:rPr>
        </w:pPr>
        <w:r w:rsidRPr="002C6D46">
          <w:rPr>
            <w:rFonts w:asciiTheme="minorHAnsi" w:hAnsiTheme="minorHAnsi"/>
            <w:i/>
          </w:rPr>
          <w:t>Previous Reviewed Dates:</w:t>
        </w:r>
        <w:r w:rsidR="005B60ED">
          <w:rPr>
            <w:rFonts w:asciiTheme="minorHAnsi" w:hAnsiTheme="minorHAnsi"/>
            <w:i/>
          </w:rPr>
          <w:t xml:space="preserve"> </w:t>
        </w:r>
        <w:r w:rsidR="00A26EE1">
          <w:rPr>
            <w:rFonts w:asciiTheme="minorHAnsi" w:hAnsiTheme="minorHAnsi"/>
            <w:i/>
          </w:rPr>
          <w:t xml:space="preserve"> n/a </w:t>
        </w:r>
      </w:p>
    </w:sdtContent>
  </w:sdt>
  <w:p w14:paraId="7B5E1DA0" w14:textId="7A8F99E9" w:rsidR="00732E4B" w:rsidRDefault="00732E4B">
    <w:pPr>
      <w:pStyle w:val="Footer"/>
    </w:pPr>
  </w:p>
  <w:p w14:paraId="12B4B211" w14:textId="77777777" w:rsidR="00732E4B" w:rsidRDefault="007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BBB5" w14:textId="77777777" w:rsidR="00464DE8" w:rsidRDefault="00464DE8" w:rsidP="00B17327">
      <w:r>
        <w:separator/>
      </w:r>
    </w:p>
  </w:footnote>
  <w:footnote w:type="continuationSeparator" w:id="0">
    <w:p w14:paraId="4DEB50BE" w14:textId="77777777" w:rsidR="00464DE8" w:rsidRDefault="00464DE8" w:rsidP="00B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F38" w14:textId="77777777" w:rsidR="00B17327" w:rsidRDefault="00B17327">
    <w:pPr>
      <w:pStyle w:val="Header"/>
    </w:pPr>
    <w:r>
      <w:rPr>
        <w:noProof/>
        <w:lang w:val="en-CA" w:eastAsia="en-CA"/>
      </w:rPr>
      <w:drawing>
        <wp:inline distT="0" distB="0" distL="0" distR="0" wp14:anchorId="0EE7BF3A" wp14:editId="00BC3A3D">
          <wp:extent cx="1491943"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Well_CH_whitebg.png"/>
                  <pic:cNvPicPr/>
                </pic:nvPicPr>
                <pic:blipFill>
                  <a:blip r:embed="rId1">
                    <a:extLst>
                      <a:ext uri="{28A0092B-C50C-407E-A947-70E740481C1C}">
                        <a14:useLocalDpi xmlns:a14="http://schemas.microsoft.com/office/drawing/2010/main" val="0"/>
                      </a:ext>
                    </a:extLst>
                  </a:blip>
                  <a:stretch>
                    <a:fillRect/>
                  </a:stretch>
                </pic:blipFill>
                <pic:spPr>
                  <a:xfrm>
                    <a:off x="0" y="0"/>
                    <a:ext cx="1504561" cy="1027794"/>
                  </a:xfrm>
                  <a:prstGeom prst="rect">
                    <a:avLst/>
                  </a:prstGeom>
                </pic:spPr>
              </pic:pic>
            </a:graphicData>
          </a:graphic>
        </wp:inline>
      </w:drawing>
    </w:r>
  </w:p>
  <w:p w14:paraId="0EE7BF39" w14:textId="77777777" w:rsidR="00B17327" w:rsidRDefault="00B1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F59"/>
    <w:multiLevelType w:val="hybridMultilevel"/>
    <w:tmpl w:val="13B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4E02"/>
    <w:multiLevelType w:val="hybridMultilevel"/>
    <w:tmpl w:val="ED70A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11385C"/>
    <w:multiLevelType w:val="hybridMultilevel"/>
    <w:tmpl w:val="AA483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7A1398"/>
    <w:multiLevelType w:val="hybridMultilevel"/>
    <w:tmpl w:val="7144C3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A36570"/>
    <w:multiLevelType w:val="hybridMultilevel"/>
    <w:tmpl w:val="510A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37A8D"/>
    <w:multiLevelType w:val="hybridMultilevel"/>
    <w:tmpl w:val="1A36E69C"/>
    <w:lvl w:ilvl="0" w:tplc="59C65908">
      <w:start w:val="480"/>
      <w:numFmt w:val="bullet"/>
      <w:lvlText w:val="-"/>
      <w:lvlJc w:val="left"/>
      <w:pPr>
        <w:ind w:left="2160" w:hanging="360"/>
      </w:pPr>
      <w:rPr>
        <w:rFonts w:ascii="Verdana" w:eastAsia="Times New Roman" w:hAnsi="Verdana"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02907EE"/>
    <w:multiLevelType w:val="hybridMultilevel"/>
    <w:tmpl w:val="98A2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2AB3"/>
    <w:multiLevelType w:val="hybridMultilevel"/>
    <w:tmpl w:val="7AE4FDC6"/>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8" w15:restartNumberingAfterBreak="0">
    <w:nsid w:val="248719CD"/>
    <w:multiLevelType w:val="hybridMultilevel"/>
    <w:tmpl w:val="12A21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1131F8"/>
    <w:multiLevelType w:val="hybridMultilevel"/>
    <w:tmpl w:val="1F185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B220A"/>
    <w:multiLevelType w:val="hybridMultilevel"/>
    <w:tmpl w:val="1FE4E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592A78"/>
    <w:multiLevelType w:val="hybridMultilevel"/>
    <w:tmpl w:val="EC02B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AE72F0"/>
    <w:multiLevelType w:val="hybridMultilevel"/>
    <w:tmpl w:val="306E6A3C"/>
    <w:lvl w:ilvl="0" w:tplc="1009000F">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E57AFE"/>
    <w:multiLevelType w:val="hybridMultilevel"/>
    <w:tmpl w:val="539A9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F072A7"/>
    <w:multiLevelType w:val="hybridMultilevel"/>
    <w:tmpl w:val="515CA366"/>
    <w:lvl w:ilvl="0" w:tplc="12F6D7B2">
      <w:start w:val="1"/>
      <w:numFmt w:val="bullet"/>
      <w:lvlText w:val=""/>
      <w:lvlJc w:val="left"/>
      <w:pPr>
        <w:tabs>
          <w:tab w:val="num" w:pos="1080"/>
        </w:tabs>
        <w:ind w:left="1080" w:hanging="360"/>
      </w:pPr>
      <w:rPr>
        <w:rFonts w:ascii="Symbol" w:hAnsi="Symbol" w:cs="Symbol" w:hint="default"/>
      </w:rPr>
    </w:lvl>
    <w:lvl w:ilvl="1" w:tplc="47002740">
      <w:start w:val="1"/>
      <w:numFmt w:val="bullet"/>
      <w:lvlText w:val=""/>
      <w:lvlJc w:val="left"/>
      <w:pPr>
        <w:tabs>
          <w:tab w:val="num" w:pos="1800"/>
        </w:tabs>
        <w:ind w:left="1800" w:hanging="360"/>
      </w:pPr>
      <w:rPr>
        <w:rFonts w:ascii="Symbol" w:hAnsi="Symbol" w:cs="Symbol" w:hint="default"/>
      </w:rPr>
    </w:lvl>
    <w:lvl w:ilvl="2" w:tplc="33CC61A8">
      <w:start w:val="1"/>
      <w:numFmt w:val="bullet"/>
      <w:lvlText w:val=""/>
      <w:lvlJc w:val="left"/>
      <w:pPr>
        <w:tabs>
          <w:tab w:val="num" w:pos="2520"/>
        </w:tabs>
        <w:ind w:left="2520" w:hanging="360"/>
      </w:pPr>
      <w:rPr>
        <w:rFonts w:ascii="Symbol" w:hAnsi="Symbol" w:cs="Symbol" w:hint="default"/>
      </w:rPr>
    </w:lvl>
    <w:lvl w:ilvl="3" w:tplc="D7B6E6D0">
      <w:start w:val="1"/>
      <w:numFmt w:val="bullet"/>
      <w:lvlText w:val=""/>
      <w:lvlJc w:val="left"/>
      <w:pPr>
        <w:tabs>
          <w:tab w:val="num" w:pos="3240"/>
        </w:tabs>
        <w:ind w:left="3240" w:hanging="360"/>
      </w:pPr>
      <w:rPr>
        <w:rFonts w:ascii="Symbol" w:hAnsi="Symbol" w:cs="Symbol" w:hint="default"/>
      </w:rPr>
    </w:lvl>
    <w:lvl w:ilvl="4" w:tplc="602C05B0">
      <w:start w:val="1"/>
      <w:numFmt w:val="bullet"/>
      <w:lvlText w:val=""/>
      <w:lvlJc w:val="left"/>
      <w:pPr>
        <w:tabs>
          <w:tab w:val="num" w:pos="3960"/>
        </w:tabs>
        <w:ind w:left="3960" w:hanging="360"/>
      </w:pPr>
      <w:rPr>
        <w:rFonts w:ascii="Symbol" w:hAnsi="Symbol" w:cs="Symbol" w:hint="default"/>
      </w:rPr>
    </w:lvl>
    <w:lvl w:ilvl="5" w:tplc="93D4D6B4">
      <w:start w:val="1"/>
      <w:numFmt w:val="bullet"/>
      <w:lvlText w:val=""/>
      <w:lvlJc w:val="left"/>
      <w:pPr>
        <w:tabs>
          <w:tab w:val="num" w:pos="4680"/>
        </w:tabs>
        <w:ind w:left="4680" w:hanging="360"/>
      </w:pPr>
      <w:rPr>
        <w:rFonts w:ascii="Symbol" w:hAnsi="Symbol" w:cs="Symbol" w:hint="default"/>
      </w:rPr>
    </w:lvl>
    <w:lvl w:ilvl="6" w:tplc="38FC6304">
      <w:numFmt w:val="decimal"/>
      <w:lvlText w:val=""/>
      <w:lvlJc w:val="left"/>
    </w:lvl>
    <w:lvl w:ilvl="7" w:tplc="E7843486">
      <w:numFmt w:val="decimal"/>
      <w:lvlText w:val=""/>
      <w:lvlJc w:val="left"/>
    </w:lvl>
    <w:lvl w:ilvl="8" w:tplc="5A307B1C">
      <w:numFmt w:val="decimal"/>
      <w:lvlText w:val=""/>
      <w:lvlJc w:val="left"/>
    </w:lvl>
  </w:abstractNum>
  <w:abstractNum w:abstractNumId="15" w15:restartNumberingAfterBreak="0">
    <w:nsid w:val="41E66105"/>
    <w:multiLevelType w:val="hybridMultilevel"/>
    <w:tmpl w:val="A5289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24D21"/>
    <w:multiLevelType w:val="hybridMultilevel"/>
    <w:tmpl w:val="5E2E8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836CF8"/>
    <w:multiLevelType w:val="hybridMultilevel"/>
    <w:tmpl w:val="50AE90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3008BC"/>
    <w:multiLevelType w:val="hybridMultilevel"/>
    <w:tmpl w:val="3336273C"/>
    <w:lvl w:ilvl="0" w:tplc="10090001">
      <w:start w:val="1"/>
      <w:numFmt w:val="bullet"/>
      <w:lvlText w:val=""/>
      <w:lvlJc w:val="left"/>
      <w:pPr>
        <w:ind w:left="654" w:hanging="360"/>
      </w:pPr>
      <w:rPr>
        <w:rFonts w:ascii="Symbol" w:hAnsi="Symbol" w:hint="default"/>
      </w:rPr>
    </w:lvl>
    <w:lvl w:ilvl="1" w:tplc="10090003">
      <w:start w:val="1"/>
      <w:numFmt w:val="bullet"/>
      <w:lvlText w:val="o"/>
      <w:lvlJc w:val="left"/>
      <w:pPr>
        <w:ind w:left="1374" w:hanging="360"/>
      </w:pPr>
      <w:rPr>
        <w:rFonts w:ascii="Courier New" w:hAnsi="Courier New" w:cs="Courier New" w:hint="default"/>
      </w:rPr>
    </w:lvl>
    <w:lvl w:ilvl="2" w:tplc="10090005" w:tentative="1">
      <w:start w:val="1"/>
      <w:numFmt w:val="bullet"/>
      <w:lvlText w:val=""/>
      <w:lvlJc w:val="left"/>
      <w:pPr>
        <w:ind w:left="2094" w:hanging="360"/>
      </w:pPr>
      <w:rPr>
        <w:rFonts w:ascii="Wingdings" w:hAnsi="Wingdings" w:hint="default"/>
      </w:rPr>
    </w:lvl>
    <w:lvl w:ilvl="3" w:tplc="10090001" w:tentative="1">
      <w:start w:val="1"/>
      <w:numFmt w:val="bullet"/>
      <w:lvlText w:val=""/>
      <w:lvlJc w:val="left"/>
      <w:pPr>
        <w:ind w:left="2814" w:hanging="360"/>
      </w:pPr>
      <w:rPr>
        <w:rFonts w:ascii="Symbol" w:hAnsi="Symbol" w:hint="default"/>
      </w:rPr>
    </w:lvl>
    <w:lvl w:ilvl="4" w:tplc="10090003" w:tentative="1">
      <w:start w:val="1"/>
      <w:numFmt w:val="bullet"/>
      <w:lvlText w:val="o"/>
      <w:lvlJc w:val="left"/>
      <w:pPr>
        <w:ind w:left="3534" w:hanging="360"/>
      </w:pPr>
      <w:rPr>
        <w:rFonts w:ascii="Courier New" w:hAnsi="Courier New" w:cs="Courier New" w:hint="default"/>
      </w:rPr>
    </w:lvl>
    <w:lvl w:ilvl="5" w:tplc="10090005" w:tentative="1">
      <w:start w:val="1"/>
      <w:numFmt w:val="bullet"/>
      <w:lvlText w:val=""/>
      <w:lvlJc w:val="left"/>
      <w:pPr>
        <w:ind w:left="4254" w:hanging="360"/>
      </w:pPr>
      <w:rPr>
        <w:rFonts w:ascii="Wingdings" w:hAnsi="Wingdings" w:hint="default"/>
      </w:rPr>
    </w:lvl>
    <w:lvl w:ilvl="6" w:tplc="10090001" w:tentative="1">
      <w:start w:val="1"/>
      <w:numFmt w:val="bullet"/>
      <w:lvlText w:val=""/>
      <w:lvlJc w:val="left"/>
      <w:pPr>
        <w:ind w:left="4974" w:hanging="360"/>
      </w:pPr>
      <w:rPr>
        <w:rFonts w:ascii="Symbol" w:hAnsi="Symbol" w:hint="default"/>
      </w:rPr>
    </w:lvl>
    <w:lvl w:ilvl="7" w:tplc="10090003" w:tentative="1">
      <w:start w:val="1"/>
      <w:numFmt w:val="bullet"/>
      <w:lvlText w:val="o"/>
      <w:lvlJc w:val="left"/>
      <w:pPr>
        <w:ind w:left="5694" w:hanging="360"/>
      </w:pPr>
      <w:rPr>
        <w:rFonts w:ascii="Courier New" w:hAnsi="Courier New" w:cs="Courier New" w:hint="default"/>
      </w:rPr>
    </w:lvl>
    <w:lvl w:ilvl="8" w:tplc="10090005" w:tentative="1">
      <w:start w:val="1"/>
      <w:numFmt w:val="bullet"/>
      <w:lvlText w:val=""/>
      <w:lvlJc w:val="left"/>
      <w:pPr>
        <w:ind w:left="6414" w:hanging="360"/>
      </w:pPr>
      <w:rPr>
        <w:rFonts w:ascii="Wingdings" w:hAnsi="Wingdings" w:hint="default"/>
      </w:rPr>
    </w:lvl>
  </w:abstractNum>
  <w:abstractNum w:abstractNumId="19" w15:restartNumberingAfterBreak="0">
    <w:nsid w:val="6C9C6FDE"/>
    <w:multiLevelType w:val="hybridMultilevel"/>
    <w:tmpl w:val="B7F00A26"/>
    <w:lvl w:ilvl="0" w:tplc="21EEF56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79D13BE"/>
    <w:multiLevelType w:val="hybridMultilevel"/>
    <w:tmpl w:val="2A205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8857DF"/>
    <w:multiLevelType w:val="hybridMultilevel"/>
    <w:tmpl w:val="96F49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E6A7D32"/>
    <w:multiLevelType w:val="hybridMultilevel"/>
    <w:tmpl w:val="6DA6D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59547816">
    <w:abstractNumId w:val="19"/>
  </w:num>
  <w:num w:numId="2" w16cid:durableId="656760307">
    <w:abstractNumId w:val="18"/>
  </w:num>
  <w:num w:numId="3" w16cid:durableId="1064765803">
    <w:abstractNumId w:val="5"/>
  </w:num>
  <w:num w:numId="4" w16cid:durableId="377048078">
    <w:abstractNumId w:val="17"/>
  </w:num>
  <w:num w:numId="5" w16cid:durableId="1392195215">
    <w:abstractNumId w:val="7"/>
  </w:num>
  <w:num w:numId="6" w16cid:durableId="1590234084">
    <w:abstractNumId w:val="12"/>
  </w:num>
  <w:num w:numId="7" w16cid:durableId="1968925426">
    <w:abstractNumId w:val="6"/>
  </w:num>
  <w:num w:numId="8" w16cid:durableId="181228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924506">
    <w:abstractNumId w:val="15"/>
  </w:num>
  <w:num w:numId="10" w16cid:durableId="122314176">
    <w:abstractNumId w:val="14"/>
  </w:num>
  <w:num w:numId="11" w16cid:durableId="380634182">
    <w:abstractNumId w:val="16"/>
  </w:num>
  <w:num w:numId="12" w16cid:durableId="774054529">
    <w:abstractNumId w:val="11"/>
  </w:num>
  <w:num w:numId="13" w16cid:durableId="890463370">
    <w:abstractNumId w:val="20"/>
  </w:num>
  <w:num w:numId="14" w16cid:durableId="1757360703">
    <w:abstractNumId w:val="2"/>
  </w:num>
  <w:num w:numId="15" w16cid:durableId="1745252356">
    <w:abstractNumId w:val="13"/>
  </w:num>
  <w:num w:numId="16" w16cid:durableId="1500265433">
    <w:abstractNumId w:val="10"/>
  </w:num>
  <w:num w:numId="17" w16cid:durableId="1291472831">
    <w:abstractNumId w:val="22"/>
  </w:num>
  <w:num w:numId="18" w16cid:durableId="1666127937">
    <w:abstractNumId w:val="1"/>
  </w:num>
  <w:num w:numId="19" w16cid:durableId="1619678479">
    <w:abstractNumId w:val="21"/>
  </w:num>
  <w:num w:numId="20" w16cid:durableId="2128548566">
    <w:abstractNumId w:val="8"/>
  </w:num>
  <w:num w:numId="21" w16cid:durableId="367224385">
    <w:abstractNumId w:val="4"/>
  </w:num>
  <w:num w:numId="22" w16cid:durableId="206797924">
    <w:abstractNumId w:val="3"/>
  </w:num>
  <w:num w:numId="23" w16cid:durableId="165632793">
    <w:abstractNumId w:val="9"/>
  </w:num>
  <w:num w:numId="24" w16cid:durableId="69627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27"/>
    <w:rsid w:val="00026B1D"/>
    <w:rsid w:val="00044134"/>
    <w:rsid w:val="00054DB5"/>
    <w:rsid w:val="000574AF"/>
    <w:rsid w:val="000A5D5C"/>
    <w:rsid w:val="000D5247"/>
    <w:rsid w:val="0011167F"/>
    <w:rsid w:val="001302AA"/>
    <w:rsid w:val="00137CCA"/>
    <w:rsid w:val="00155D52"/>
    <w:rsid w:val="001612A3"/>
    <w:rsid w:val="001A4BEB"/>
    <w:rsid w:val="002378F6"/>
    <w:rsid w:val="002415AD"/>
    <w:rsid w:val="00251F89"/>
    <w:rsid w:val="00275D72"/>
    <w:rsid w:val="002D6758"/>
    <w:rsid w:val="002F0E8F"/>
    <w:rsid w:val="002F54C2"/>
    <w:rsid w:val="003573E6"/>
    <w:rsid w:val="00431C03"/>
    <w:rsid w:val="00436224"/>
    <w:rsid w:val="0044539D"/>
    <w:rsid w:val="0044789F"/>
    <w:rsid w:val="00464DE8"/>
    <w:rsid w:val="00505475"/>
    <w:rsid w:val="00516A8C"/>
    <w:rsid w:val="00591295"/>
    <w:rsid w:val="005A6B0A"/>
    <w:rsid w:val="005B60ED"/>
    <w:rsid w:val="005E1AD3"/>
    <w:rsid w:val="00703FB6"/>
    <w:rsid w:val="00732E4B"/>
    <w:rsid w:val="007F4E87"/>
    <w:rsid w:val="008E013B"/>
    <w:rsid w:val="008F01D5"/>
    <w:rsid w:val="009001F0"/>
    <w:rsid w:val="00950259"/>
    <w:rsid w:val="00957BE0"/>
    <w:rsid w:val="009A2C0B"/>
    <w:rsid w:val="009E0DBE"/>
    <w:rsid w:val="00A26EE1"/>
    <w:rsid w:val="00A63B11"/>
    <w:rsid w:val="00A856AA"/>
    <w:rsid w:val="00A94D15"/>
    <w:rsid w:val="00AA5682"/>
    <w:rsid w:val="00AA5E78"/>
    <w:rsid w:val="00AA6DDD"/>
    <w:rsid w:val="00AA79BA"/>
    <w:rsid w:val="00AB3D88"/>
    <w:rsid w:val="00AE20EF"/>
    <w:rsid w:val="00AE4A4F"/>
    <w:rsid w:val="00B17327"/>
    <w:rsid w:val="00B42B8A"/>
    <w:rsid w:val="00B75667"/>
    <w:rsid w:val="00B87F93"/>
    <w:rsid w:val="00BD1137"/>
    <w:rsid w:val="00BD28BD"/>
    <w:rsid w:val="00BE005D"/>
    <w:rsid w:val="00BE1007"/>
    <w:rsid w:val="00C54BB9"/>
    <w:rsid w:val="00C573F9"/>
    <w:rsid w:val="00C740EE"/>
    <w:rsid w:val="00C874BE"/>
    <w:rsid w:val="00CB1345"/>
    <w:rsid w:val="00CD50EA"/>
    <w:rsid w:val="00D002D0"/>
    <w:rsid w:val="00D70010"/>
    <w:rsid w:val="00D8078A"/>
    <w:rsid w:val="00D82AB7"/>
    <w:rsid w:val="00DA239F"/>
    <w:rsid w:val="00DB017B"/>
    <w:rsid w:val="00DE32D0"/>
    <w:rsid w:val="00E8141C"/>
    <w:rsid w:val="00E92C5A"/>
    <w:rsid w:val="00EC6C41"/>
    <w:rsid w:val="00EF7C92"/>
    <w:rsid w:val="00F4231D"/>
    <w:rsid w:val="00F5346B"/>
    <w:rsid w:val="00F8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E7BF33"/>
  <w15:chartTrackingRefBased/>
  <w15:docId w15:val="{31509ECF-2655-4366-AB9F-6B1F5A80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4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327"/>
    <w:pPr>
      <w:tabs>
        <w:tab w:val="center" w:pos="4680"/>
        <w:tab w:val="right" w:pos="9360"/>
      </w:tabs>
    </w:pPr>
  </w:style>
  <w:style w:type="character" w:customStyle="1" w:styleId="HeaderChar">
    <w:name w:val="Header Char"/>
    <w:basedOn w:val="DefaultParagraphFont"/>
    <w:link w:val="Header"/>
    <w:uiPriority w:val="99"/>
    <w:rsid w:val="00B17327"/>
  </w:style>
  <w:style w:type="paragraph" w:styleId="Footer">
    <w:name w:val="footer"/>
    <w:basedOn w:val="Normal"/>
    <w:link w:val="FooterChar"/>
    <w:uiPriority w:val="99"/>
    <w:unhideWhenUsed/>
    <w:rsid w:val="00B17327"/>
    <w:pPr>
      <w:tabs>
        <w:tab w:val="center" w:pos="4680"/>
        <w:tab w:val="right" w:pos="9360"/>
      </w:tabs>
    </w:pPr>
  </w:style>
  <w:style w:type="character" w:customStyle="1" w:styleId="FooterChar">
    <w:name w:val="Footer Char"/>
    <w:basedOn w:val="DefaultParagraphFont"/>
    <w:link w:val="Footer"/>
    <w:uiPriority w:val="99"/>
    <w:rsid w:val="00B17327"/>
  </w:style>
  <w:style w:type="paragraph" w:styleId="ListParagraph">
    <w:name w:val="List Paragraph"/>
    <w:basedOn w:val="Normal"/>
    <w:uiPriority w:val="34"/>
    <w:qFormat/>
    <w:rsid w:val="00732E4B"/>
    <w:pPr>
      <w:ind w:left="720"/>
      <w:contextualSpacing/>
    </w:pPr>
  </w:style>
  <w:style w:type="paragraph" w:styleId="Revision">
    <w:name w:val="Revision"/>
    <w:hidden/>
    <w:uiPriority w:val="99"/>
    <w:semiHidden/>
    <w:rsid w:val="00732E4B"/>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732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4B"/>
    <w:rPr>
      <w:rFonts w:ascii="Segoe UI" w:eastAsia="Times New Roman" w:hAnsi="Segoe UI" w:cs="Segoe UI"/>
      <w:color w:val="000000"/>
      <w:kern w:val="28"/>
      <w:sz w:val="18"/>
      <w:szCs w:val="18"/>
    </w:rPr>
  </w:style>
  <w:style w:type="character" w:styleId="CommentReference">
    <w:name w:val="annotation reference"/>
    <w:basedOn w:val="DefaultParagraphFont"/>
    <w:uiPriority w:val="99"/>
    <w:semiHidden/>
    <w:unhideWhenUsed/>
    <w:rsid w:val="0011167F"/>
    <w:rPr>
      <w:sz w:val="16"/>
      <w:szCs w:val="16"/>
    </w:rPr>
  </w:style>
  <w:style w:type="paragraph" w:styleId="CommentText">
    <w:name w:val="annotation text"/>
    <w:basedOn w:val="Normal"/>
    <w:link w:val="CommentTextChar"/>
    <w:uiPriority w:val="99"/>
    <w:semiHidden/>
    <w:unhideWhenUsed/>
    <w:rsid w:val="0011167F"/>
  </w:style>
  <w:style w:type="character" w:customStyle="1" w:styleId="CommentTextChar">
    <w:name w:val="Comment Text Char"/>
    <w:basedOn w:val="DefaultParagraphFont"/>
    <w:link w:val="CommentText"/>
    <w:uiPriority w:val="99"/>
    <w:semiHidden/>
    <w:rsid w:val="0011167F"/>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11167F"/>
    <w:rPr>
      <w:b/>
      <w:bCs/>
    </w:rPr>
  </w:style>
  <w:style w:type="character" w:customStyle="1" w:styleId="CommentSubjectChar">
    <w:name w:val="Comment Subject Char"/>
    <w:basedOn w:val="CommentTextChar"/>
    <w:link w:val="CommentSubject"/>
    <w:uiPriority w:val="99"/>
    <w:semiHidden/>
    <w:rsid w:val="0011167F"/>
    <w:rPr>
      <w:rFonts w:ascii="Times New Roman" w:eastAsia="Times New Roman" w:hAnsi="Times New Roman" w:cs="Times New Roman"/>
      <w:b/>
      <w:bCs/>
      <w:color w:val="000000"/>
      <w:kern w:val="28"/>
      <w:sz w:val="20"/>
      <w:szCs w:val="20"/>
    </w:rPr>
  </w:style>
  <w:style w:type="paragraph" w:customStyle="1" w:styleId="1Triangles">
    <w:name w:val="1Triangles"/>
    <w:rsid w:val="00A26EE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NoSpacing">
    <w:name w:val="No Spacing"/>
    <w:uiPriority w:val="1"/>
    <w:qFormat/>
    <w:rsid w:val="00A26E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08">
      <w:bodyDiv w:val="1"/>
      <w:marLeft w:val="0"/>
      <w:marRight w:val="0"/>
      <w:marTop w:val="0"/>
      <w:marBottom w:val="0"/>
      <w:divBdr>
        <w:top w:val="none" w:sz="0" w:space="0" w:color="auto"/>
        <w:left w:val="none" w:sz="0" w:space="0" w:color="auto"/>
        <w:bottom w:val="none" w:sz="0" w:space="0" w:color="auto"/>
        <w:right w:val="none" w:sz="0" w:space="0" w:color="auto"/>
      </w:divBdr>
    </w:div>
    <w:div w:id="1743989802">
      <w:bodyDiv w:val="1"/>
      <w:marLeft w:val="0"/>
      <w:marRight w:val="0"/>
      <w:marTop w:val="0"/>
      <w:marBottom w:val="0"/>
      <w:divBdr>
        <w:top w:val="none" w:sz="0" w:space="0" w:color="auto"/>
        <w:left w:val="none" w:sz="0" w:space="0" w:color="auto"/>
        <w:bottom w:val="none" w:sz="0" w:space="0" w:color="auto"/>
        <w:right w:val="none" w:sz="0" w:space="0" w:color="auto"/>
      </w:divBdr>
    </w:div>
    <w:div w:id="17852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A08DBDE124648A14054AD495AD961" ma:contentTypeVersion="3" ma:contentTypeDescription="Create a new document." ma:contentTypeScope="" ma:versionID="451943a41f6958c7b61b3bb1e85e8001">
  <xsd:schema xmlns:xsd="http://www.w3.org/2001/XMLSchema" xmlns:xs="http://www.w3.org/2001/XMLSchema" xmlns:p="http://schemas.microsoft.com/office/2006/metadata/properties" xmlns:ns3="ece007c6-a913-4c6d-8e45-416b0ffa05cb" targetNamespace="http://schemas.microsoft.com/office/2006/metadata/properties" ma:root="true" ma:fieldsID="cc7175f794679197a364af04c7440877" ns3:_="">
    <xsd:import namespace="ece007c6-a913-4c6d-8e45-416b0ffa05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007c6-a913-4c6d-8e45-416b0ffa0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AD4A4F-7BDD-45DC-9ACD-CDD1B9123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007c6-a913-4c6d-8e45-416b0ffa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E9D1C-AD68-4711-9A1A-EC27D020132C}">
  <ds:schemaRefs>
    <ds:schemaRef ds:uri="http://schemas.microsoft.com/sharepoint/v3/contenttype/forms"/>
  </ds:schemaRefs>
</ds:datastoreItem>
</file>

<file path=customXml/itemProps3.xml><?xml version="1.0" encoding="utf-8"?>
<ds:datastoreItem xmlns:ds="http://schemas.openxmlformats.org/officeDocument/2006/customXml" ds:itemID="{743ED00C-C744-4E38-B1A6-E798308529F0}">
  <ds:schemaRefs>
    <ds:schemaRef ds:uri="ece007c6-a913-4c6d-8e45-416b0ffa05cb"/>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Lanark Renfrew Health &amp; Community Services</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Dolgowicz</dc:creator>
  <cp:keywords/>
  <dc:description/>
  <cp:lastModifiedBy>Kim Lackey</cp:lastModifiedBy>
  <cp:revision>2</cp:revision>
  <cp:lastPrinted>2021-03-17T14:38:00Z</cp:lastPrinted>
  <dcterms:created xsi:type="dcterms:W3CDTF">2023-08-01T19:02:00Z</dcterms:created>
  <dcterms:modified xsi:type="dcterms:W3CDTF">2023-08-01T19:02:00Z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0x010100EC6A08DBDE124648A14054AD495AD961</vt:lpwstr>
  </property>
</Properties>
</file>