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4017" w14:textId="269A8A40" w:rsidR="00732E4B" w:rsidRPr="00B42B8A" w:rsidRDefault="00732E4B" w:rsidP="009C4F35">
      <w:pPr>
        <w:ind w:left="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2B8A">
        <w:rPr>
          <w:rFonts w:asciiTheme="minorHAnsi" w:hAnsiTheme="minorHAnsi" w:cstheme="minorHAnsi"/>
          <w:b/>
          <w:sz w:val="22"/>
          <w:szCs w:val="22"/>
        </w:rPr>
        <w:t>JOB DESCRIPTION</w:t>
      </w:r>
      <w:r w:rsidR="00957BE0" w:rsidRPr="00B42B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6C68">
        <w:rPr>
          <w:rFonts w:asciiTheme="minorHAnsi" w:hAnsiTheme="minorHAnsi" w:cstheme="minorHAnsi"/>
          <w:b/>
          <w:sz w:val="22"/>
          <w:szCs w:val="22"/>
        </w:rPr>
        <w:br/>
      </w:r>
    </w:p>
    <w:p w14:paraId="615FD975" w14:textId="704F2064" w:rsidR="00FD4AE9" w:rsidRPr="00FD4AE9" w:rsidRDefault="00732E4B" w:rsidP="00FD4AE9">
      <w:pPr>
        <w:ind w:left="426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>Position Title:</w:t>
      </w: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B36AE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6C6C68" w:rsidRPr="005D6493">
        <w:rPr>
          <w:rFonts w:asciiTheme="minorHAnsi" w:hAnsiTheme="minorHAnsi" w:cstheme="minorHAnsi"/>
          <w:sz w:val="22"/>
          <w:szCs w:val="22"/>
          <w:lang w:val="en-GB"/>
        </w:rPr>
        <w:t>Senior Manager, Primary Care</w:t>
      </w:r>
    </w:p>
    <w:p w14:paraId="2BACD205" w14:textId="5BD9075A" w:rsidR="00FD4AE9" w:rsidRDefault="00FD4AE9" w:rsidP="00FD4AE9">
      <w:pPr>
        <w:pBdr>
          <w:bottom w:val="single" w:sz="12" w:space="1" w:color="auto"/>
        </w:pBdr>
        <w:spacing w:before="120"/>
        <w:ind w:left="426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Program</w:t>
      </w:r>
      <w:r w:rsidR="00050595">
        <w:rPr>
          <w:rFonts w:asciiTheme="minorHAnsi" w:hAnsiTheme="minorHAnsi" w:cstheme="minorHAnsi"/>
          <w:b/>
          <w:bCs/>
          <w:sz w:val="22"/>
          <w:szCs w:val="22"/>
          <w:lang w:val="en-GB"/>
        </w:rPr>
        <w:t>/Location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6E6FDC" w:rsidRPr="005D6493">
        <w:rPr>
          <w:rFonts w:asciiTheme="minorHAnsi" w:hAnsiTheme="minorHAnsi" w:cstheme="minorHAnsi"/>
          <w:sz w:val="22"/>
          <w:szCs w:val="22"/>
          <w:lang w:val="en-GB"/>
        </w:rPr>
        <w:t>Community Health Centre/</w:t>
      </w:r>
      <w:r w:rsidR="00050595" w:rsidRPr="005D6493">
        <w:rPr>
          <w:rFonts w:asciiTheme="minorHAnsi" w:hAnsiTheme="minorHAnsi" w:cstheme="minorHAnsi"/>
          <w:sz w:val="22"/>
          <w:szCs w:val="22"/>
          <w:lang w:val="en-GB"/>
        </w:rPr>
        <w:t>Lanark</w:t>
      </w:r>
      <w:r w:rsidR="006C6C68" w:rsidRPr="005D6493">
        <w:rPr>
          <w:rFonts w:asciiTheme="minorHAnsi" w:hAnsiTheme="minorHAnsi" w:cstheme="minorHAnsi"/>
          <w:sz w:val="22"/>
          <w:szCs w:val="22"/>
          <w:lang w:val="en-GB"/>
        </w:rPr>
        <w:t xml:space="preserve"> &amp; Renfrew County</w:t>
      </w:r>
    </w:p>
    <w:p w14:paraId="116BFB79" w14:textId="080759C0" w:rsidR="00732E4B" w:rsidRPr="005D6493" w:rsidRDefault="00732E4B" w:rsidP="00732E4B">
      <w:pPr>
        <w:pBdr>
          <w:bottom w:val="single" w:sz="12" w:space="1" w:color="auto"/>
        </w:pBdr>
        <w:spacing w:before="120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>Reports to:</w:t>
      </w: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675246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6C6C68" w:rsidRPr="005D6493">
        <w:rPr>
          <w:rFonts w:asciiTheme="minorHAnsi" w:hAnsiTheme="minorHAnsi" w:cstheme="minorHAnsi"/>
          <w:sz w:val="22"/>
          <w:szCs w:val="22"/>
          <w:lang w:val="en-GB"/>
        </w:rPr>
        <w:t>Director, Community Health Centres</w:t>
      </w:r>
    </w:p>
    <w:p w14:paraId="43CE1B19" w14:textId="16F8E154" w:rsidR="00AA5BCD" w:rsidRPr="001D3C73" w:rsidRDefault="009C4F35" w:rsidP="00AA5BCD">
      <w:pPr>
        <w:spacing w:before="12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/>
          <w:sz w:val="22"/>
          <w:szCs w:val="22"/>
        </w:rPr>
        <w:br/>
      </w:r>
      <w:r w:rsidR="00732E4B" w:rsidRPr="001D3C73">
        <w:rPr>
          <w:rFonts w:asciiTheme="minorHAnsi" w:hAnsiTheme="minorHAnsi" w:cstheme="minorHAnsi"/>
          <w:b/>
          <w:sz w:val="22"/>
          <w:szCs w:val="22"/>
        </w:rPr>
        <w:t>Role</w:t>
      </w:r>
      <w:r w:rsidR="00AA5BCD" w:rsidRPr="001D3C73">
        <w:rPr>
          <w:rFonts w:asciiTheme="minorHAnsi" w:hAnsiTheme="minorHAnsi" w:cstheme="minorHAnsi"/>
          <w:b/>
          <w:sz w:val="22"/>
          <w:szCs w:val="22"/>
        </w:rPr>
        <w:t xml:space="preserve"> Summary</w:t>
      </w:r>
      <w:proofErr w:type="gramStart"/>
      <w:r w:rsidR="00C668C1" w:rsidRPr="001D3C73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AA5BCD" w:rsidRPr="001D3C73">
        <w:rPr>
          <w:rFonts w:asciiTheme="minorHAnsi" w:hAnsiTheme="minorHAnsi" w:cstheme="minorHAnsi"/>
          <w:bCs/>
          <w:sz w:val="22"/>
          <w:szCs w:val="22"/>
        </w:rPr>
        <w:t>The</w:t>
      </w:r>
      <w:proofErr w:type="gramEnd"/>
      <w:r w:rsidR="00AA5BCD" w:rsidRPr="001D3C73">
        <w:rPr>
          <w:rFonts w:asciiTheme="minorHAnsi" w:hAnsiTheme="minorHAnsi" w:cstheme="minorHAnsi"/>
          <w:bCs/>
          <w:sz w:val="22"/>
          <w:szCs w:val="22"/>
        </w:rPr>
        <w:t xml:space="preserve"> Senior Manager, Primary Care provides strategic and operational leadership for the delivery of interprofessional primary care services across ConnectWell Community Health’s sites. Reporting to the Director of Community Health </w:t>
      </w:r>
      <w:proofErr w:type="spellStart"/>
      <w:r w:rsidR="00AA5BCD" w:rsidRPr="001D3C73">
        <w:rPr>
          <w:rFonts w:asciiTheme="minorHAnsi" w:hAnsiTheme="minorHAnsi" w:cstheme="minorHAnsi"/>
          <w:bCs/>
          <w:sz w:val="22"/>
          <w:szCs w:val="22"/>
        </w:rPr>
        <w:t>Centres</w:t>
      </w:r>
      <w:proofErr w:type="spellEnd"/>
      <w:r w:rsidR="00AA5BCD" w:rsidRPr="001D3C73">
        <w:rPr>
          <w:rFonts w:asciiTheme="minorHAnsi" w:hAnsiTheme="minorHAnsi" w:cstheme="minorHAnsi"/>
          <w:bCs/>
          <w:sz w:val="22"/>
          <w:szCs w:val="22"/>
        </w:rPr>
        <w:t xml:space="preserve">, the Senior Manager, Primary Care ensures high-quality, equitable, and integrated care aligned with </w:t>
      </w:r>
      <w:proofErr w:type="spellStart"/>
      <w:r w:rsidR="00AA5BCD" w:rsidRPr="001D3C73">
        <w:rPr>
          <w:rFonts w:asciiTheme="minorHAnsi" w:hAnsiTheme="minorHAnsi" w:cstheme="minorHAnsi"/>
          <w:bCs/>
          <w:sz w:val="22"/>
          <w:szCs w:val="22"/>
        </w:rPr>
        <w:t>ConnectWell’s</w:t>
      </w:r>
      <w:proofErr w:type="spellEnd"/>
      <w:r w:rsidR="00AA5BCD" w:rsidRPr="001D3C73">
        <w:rPr>
          <w:rFonts w:asciiTheme="minorHAnsi" w:hAnsiTheme="minorHAnsi" w:cstheme="minorHAnsi"/>
          <w:bCs/>
          <w:sz w:val="22"/>
          <w:szCs w:val="22"/>
        </w:rPr>
        <w:t xml:space="preserve"> values and population health goals. This position plays a key role in advancing health equity, clinical excellence, and team cohesion in a multi-site, community-based primary care setting. All employees at ConnectWell are expected to embody the organization's values and perform the duties per the competencies required for this position. </w:t>
      </w:r>
    </w:p>
    <w:p w14:paraId="7A7A5063" w14:textId="77777777" w:rsidR="001D3C73" w:rsidRPr="001D3C73" w:rsidRDefault="001D3C73" w:rsidP="00AA5BCD">
      <w:pPr>
        <w:spacing w:before="120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0E6DEEA7" w14:textId="52D67126" w:rsidR="00732E4B" w:rsidRPr="001D3C73" w:rsidRDefault="00732E4B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3C73">
        <w:rPr>
          <w:rFonts w:asciiTheme="minorHAnsi" w:hAnsiTheme="minorHAnsi" w:cstheme="minorHAnsi"/>
          <w:b/>
          <w:sz w:val="22"/>
          <w:szCs w:val="22"/>
          <w:u w:val="single"/>
        </w:rPr>
        <w:t>POSITION REQUIREMENTS</w:t>
      </w:r>
    </w:p>
    <w:p w14:paraId="3BE83211" w14:textId="77777777" w:rsidR="00AA5682" w:rsidRPr="001D3C73" w:rsidRDefault="00AA5682" w:rsidP="00732E4B">
      <w:pPr>
        <w:spacing w:before="120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26C0AA" w14:textId="2EE1F9CC" w:rsidR="00D80C5F" w:rsidRPr="001D3C73" w:rsidRDefault="00D80C5F" w:rsidP="00D80C5F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D3C73">
        <w:rPr>
          <w:rFonts w:asciiTheme="minorHAnsi" w:hAnsiTheme="minorHAnsi" w:cstheme="minorHAnsi"/>
          <w:b/>
          <w:bCs/>
          <w:sz w:val="22"/>
          <w:szCs w:val="22"/>
        </w:rPr>
        <w:t>Education</w:t>
      </w:r>
    </w:p>
    <w:p w14:paraId="75BA2D4B" w14:textId="77777777" w:rsidR="00D80C5F" w:rsidRPr="00D80C5F" w:rsidRDefault="00D80C5F" w:rsidP="00D80C5F">
      <w:pPr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80C5F">
        <w:rPr>
          <w:rFonts w:asciiTheme="minorHAnsi" w:hAnsiTheme="minorHAnsi" w:cstheme="minorHAnsi"/>
          <w:bCs/>
          <w:sz w:val="22"/>
          <w:szCs w:val="22"/>
        </w:rPr>
        <w:t>Master’s degree in Nursing</w:t>
      </w:r>
      <w:proofErr w:type="gramEnd"/>
      <w:r w:rsidRPr="00D80C5F">
        <w:rPr>
          <w:rFonts w:asciiTheme="minorHAnsi" w:hAnsiTheme="minorHAnsi" w:cstheme="minorHAnsi"/>
          <w:bCs/>
          <w:sz w:val="22"/>
          <w:szCs w:val="22"/>
        </w:rPr>
        <w:t>, Public Health, Health Administration, or related clinical or health leadership field (or equivalent combination of education and experience).</w:t>
      </w:r>
    </w:p>
    <w:p w14:paraId="02689A0D" w14:textId="77777777" w:rsidR="00D80C5F" w:rsidRPr="00D80C5F" w:rsidRDefault="00D80C5F" w:rsidP="00D80C5F">
      <w:pPr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Current professional registration with a relevant Ontario regulatory body (e.g., RN, NP, SW, PT) is considered an asset.</w:t>
      </w:r>
    </w:p>
    <w:p w14:paraId="01EA8552" w14:textId="77777777" w:rsidR="00D80C5F" w:rsidRPr="00D80C5F" w:rsidRDefault="00D80C5F" w:rsidP="00D80C5F">
      <w:pPr>
        <w:ind w:left="288"/>
        <w:rPr>
          <w:rFonts w:asciiTheme="minorHAnsi" w:hAnsiTheme="minorHAnsi" w:cstheme="minorHAnsi"/>
          <w:b/>
          <w:sz w:val="22"/>
          <w:szCs w:val="22"/>
        </w:rPr>
      </w:pPr>
    </w:p>
    <w:p w14:paraId="1D094ECB" w14:textId="2E38D0B1" w:rsidR="00D80C5F" w:rsidRPr="001D3C73" w:rsidRDefault="00D80C5F" w:rsidP="00D80C5F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D3C73">
        <w:rPr>
          <w:rFonts w:asciiTheme="minorHAnsi" w:hAnsiTheme="minorHAnsi" w:cstheme="minorHAnsi"/>
          <w:b/>
          <w:bCs/>
          <w:sz w:val="22"/>
          <w:szCs w:val="22"/>
        </w:rPr>
        <w:t>Professional Experience</w:t>
      </w:r>
    </w:p>
    <w:p w14:paraId="09208E79" w14:textId="77777777" w:rsidR="00D80C5F" w:rsidRPr="00D80C5F" w:rsidRDefault="00D80C5F" w:rsidP="00D80C5F">
      <w:pPr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Minimum 8 years of progressive leadership experience in a community-based, primary care or interdisciplinary health environment.</w:t>
      </w:r>
    </w:p>
    <w:p w14:paraId="410663CA" w14:textId="77777777" w:rsidR="00D80C5F" w:rsidRPr="00D80C5F" w:rsidRDefault="00D80C5F" w:rsidP="00D80C5F">
      <w:pPr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A minimum of 3 years of proven experience leading clinical teams and managing interprofessional models of care.</w:t>
      </w:r>
    </w:p>
    <w:p w14:paraId="2D2F2030" w14:textId="77777777" w:rsidR="00D80C5F" w:rsidRPr="00D80C5F" w:rsidRDefault="00D80C5F" w:rsidP="00D80C5F">
      <w:pPr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Demonstrated understanding of Ontario’s health system, clinical practice standards, and health equity frameworks.</w:t>
      </w:r>
    </w:p>
    <w:p w14:paraId="03F2A92F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Familiarity with clinical governance, quality improvement, and change management principles.</w:t>
      </w:r>
    </w:p>
    <w:p w14:paraId="0F511817" w14:textId="77777777" w:rsidR="00D80C5F" w:rsidRPr="00D80C5F" w:rsidRDefault="00D80C5F" w:rsidP="00D80C5F">
      <w:pPr>
        <w:ind w:left="288"/>
        <w:rPr>
          <w:rFonts w:asciiTheme="minorHAnsi" w:hAnsiTheme="minorHAnsi" w:cstheme="minorHAnsi"/>
          <w:bCs/>
          <w:sz w:val="22"/>
          <w:szCs w:val="22"/>
        </w:rPr>
      </w:pPr>
    </w:p>
    <w:p w14:paraId="3515DDAF" w14:textId="3755BB0B" w:rsidR="00D80C5F" w:rsidRPr="00D80C5F" w:rsidRDefault="00D80C5F" w:rsidP="00D80C5F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80C5F">
        <w:rPr>
          <w:rFonts w:asciiTheme="minorHAnsi" w:hAnsiTheme="minorHAnsi" w:cstheme="minorHAnsi"/>
          <w:b/>
          <w:bCs/>
          <w:sz w:val="22"/>
          <w:szCs w:val="22"/>
        </w:rPr>
        <w:t>Key Com</w:t>
      </w:r>
      <w:r w:rsidRPr="001D3C7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80C5F">
        <w:rPr>
          <w:rFonts w:asciiTheme="minorHAnsi" w:hAnsiTheme="minorHAnsi" w:cstheme="minorHAnsi"/>
          <w:b/>
          <w:bCs/>
          <w:sz w:val="22"/>
          <w:szCs w:val="22"/>
        </w:rPr>
        <w:t>etencies</w:t>
      </w:r>
    </w:p>
    <w:p w14:paraId="22E64650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Clinical</w:t>
      </w:r>
      <w:r w:rsidRPr="00D80C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Leadership: </w:t>
      </w:r>
      <w:r w:rsidRPr="00D80C5F">
        <w:rPr>
          <w:rFonts w:asciiTheme="minorHAnsi" w:hAnsiTheme="minorHAnsi" w:cstheme="minorHAnsi"/>
          <w:bCs/>
          <w:sz w:val="22"/>
          <w:szCs w:val="22"/>
        </w:rPr>
        <w:t>Ability to support evidence-based practice and team-based models of care.</w:t>
      </w:r>
    </w:p>
    <w:p w14:paraId="77242654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Operational</w:t>
      </w:r>
      <w:r w:rsidRPr="00D80C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Management: </w:t>
      </w:r>
      <w:r w:rsidRPr="00D80C5F">
        <w:rPr>
          <w:rFonts w:asciiTheme="minorHAnsi" w:hAnsiTheme="minorHAnsi" w:cstheme="minorHAnsi"/>
          <w:bCs/>
          <w:sz w:val="22"/>
          <w:szCs w:val="22"/>
        </w:rPr>
        <w:t>Experience overseeing complex clinical workflows and performance targets.</w:t>
      </w:r>
    </w:p>
    <w:p w14:paraId="40DF585B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People Leadership: </w:t>
      </w:r>
      <w:r w:rsidRPr="00D80C5F">
        <w:rPr>
          <w:rFonts w:asciiTheme="minorHAnsi" w:hAnsiTheme="minorHAnsi" w:cstheme="minorHAnsi"/>
          <w:bCs/>
          <w:sz w:val="22"/>
          <w:szCs w:val="22"/>
        </w:rPr>
        <w:t>Proven ability to coach and support managers and frontline staff across disciplines.</w:t>
      </w:r>
    </w:p>
    <w:p w14:paraId="534D6E01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i/>
          <w:iCs/>
          <w:sz w:val="22"/>
          <w:szCs w:val="22"/>
        </w:rPr>
        <w:t>Health Equity &amp; Inclusion:</w:t>
      </w:r>
      <w:r w:rsidRPr="00D80C5F">
        <w:rPr>
          <w:rFonts w:asciiTheme="minorHAnsi" w:hAnsiTheme="minorHAnsi" w:cstheme="minorHAnsi"/>
          <w:bCs/>
          <w:sz w:val="22"/>
          <w:szCs w:val="22"/>
        </w:rPr>
        <w:t xml:space="preserve"> Commitment to trauma-informed, culturally safe, and anti-oppressive practices.</w:t>
      </w:r>
    </w:p>
    <w:p w14:paraId="5C81F920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Strategic</w:t>
      </w:r>
      <w:r w:rsidRPr="00D80C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Thinking</w:t>
      </w:r>
      <w:r w:rsidRPr="00D80C5F">
        <w:rPr>
          <w:rFonts w:asciiTheme="minorHAnsi" w:hAnsiTheme="minorHAnsi" w:cstheme="minorHAnsi"/>
          <w:bCs/>
          <w:sz w:val="22"/>
          <w:szCs w:val="22"/>
        </w:rPr>
        <w:t>: Ability to implement strategic priorities and collaborate across systems.</w:t>
      </w:r>
    </w:p>
    <w:p w14:paraId="013F1586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Communication</w:t>
      </w:r>
      <w:r w:rsidRPr="00D80C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Pr="00D80C5F">
        <w:rPr>
          <w:rFonts w:asciiTheme="minorHAnsi" w:hAnsiTheme="minorHAnsi" w:cstheme="minorHAnsi"/>
          <w:bCs/>
          <w:sz w:val="22"/>
          <w:szCs w:val="22"/>
        </w:rPr>
        <w:t>Strong interpersonal and negotiation skills across clinical and administrative settings.</w:t>
      </w:r>
    </w:p>
    <w:p w14:paraId="6C29616F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Analytical Thinking: </w:t>
      </w:r>
      <w:r w:rsidRPr="00D80C5F">
        <w:rPr>
          <w:rFonts w:asciiTheme="minorHAnsi" w:hAnsiTheme="minorHAnsi" w:cstheme="minorHAnsi"/>
          <w:bCs/>
          <w:sz w:val="22"/>
          <w:szCs w:val="22"/>
        </w:rPr>
        <w:t>Skilled at interpreting clinical data and patient feedback to guide improvements.</w:t>
      </w:r>
    </w:p>
    <w:p w14:paraId="27FB4444" w14:textId="77777777" w:rsidR="00D80C5F" w:rsidRPr="001D3C73" w:rsidRDefault="00D80C5F" w:rsidP="00D80C5F">
      <w:pPr>
        <w:rPr>
          <w:rFonts w:asciiTheme="minorHAnsi" w:hAnsiTheme="minorHAnsi" w:cstheme="minorHAnsi"/>
          <w:bCs/>
          <w:sz w:val="22"/>
          <w:szCs w:val="22"/>
        </w:rPr>
      </w:pPr>
    </w:p>
    <w:p w14:paraId="6D769FAB" w14:textId="61A98B42" w:rsidR="00D80C5F" w:rsidRPr="001D3C73" w:rsidRDefault="00D80C5F" w:rsidP="00D80C5F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D3C73">
        <w:rPr>
          <w:rFonts w:asciiTheme="minorHAnsi" w:hAnsiTheme="minorHAnsi" w:cstheme="minorHAnsi"/>
          <w:b/>
          <w:bCs/>
          <w:sz w:val="22"/>
          <w:szCs w:val="22"/>
        </w:rPr>
        <w:lastRenderedPageBreak/>
        <w:t>Work Conditions</w:t>
      </w:r>
    </w:p>
    <w:p w14:paraId="0724D074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Combination of remote and in-person work, with regular travel across ConnectWell sites.</w:t>
      </w:r>
    </w:p>
    <w:p w14:paraId="2A5DB667" w14:textId="77777777" w:rsidR="00D80C5F" w:rsidRPr="00D80C5F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Standard weekday schedule with occasional evening or weekend meetings.</w:t>
      </w:r>
    </w:p>
    <w:p w14:paraId="682B5319" w14:textId="77777777" w:rsidR="00D80C5F" w:rsidRPr="001D3C73" w:rsidRDefault="00D80C5F" w:rsidP="00D80C5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D80C5F">
        <w:rPr>
          <w:rFonts w:asciiTheme="minorHAnsi" w:hAnsiTheme="minorHAnsi" w:cstheme="minorHAnsi"/>
          <w:bCs/>
          <w:sz w:val="22"/>
          <w:szCs w:val="22"/>
        </w:rPr>
        <w:t>Extended periods of computer use and virtual meetings.</w:t>
      </w:r>
    </w:p>
    <w:p w14:paraId="67BBB407" w14:textId="77777777" w:rsidR="00D80C5F" w:rsidRPr="00D80C5F" w:rsidRDefault="00D80C5F" w:rsidP="00D80C5F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FD1FBE9" w14:textId="7DC3AF55" w:rsidR="00950259" w:rsidRPr="001D3C73" w:rsidRDefault="00732E4B" w:rsidP="00BC291F">
      <w:pPr>
        <w:ind w:left="28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3C73">
        <w:rPr>
          <w:rFonts w:asciiTheme="minorHAnsi" w:hAnsiTheme="minorHAnsi" w:cstheme="minorHAnsi"/>
          <w:b/>
          <w:sz w:val="22"/>
          <w:szCs w:val="22"/>
          <w:u w:val="single"/>
        </w:rPr>
        <w:t>POSITION RESPONSIBILITIES</w:t>
      </w:r>
      <w:r w:rsidR="004345B2" w:rsidRPr="001D3C73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6BB13074" w14:textId="6216DBBB" w:rsidR="0039161F" w:rsidRPr="001D3C73" w:rsidRDefault="0039161F" w:rsidP="0039161F">
      <w:pPr>
        <w:pStyle w:val="ListParagraph"/>
        <w:numPr>
          <w:ilvl w:val="0"/>
          <w:numId w:val="55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D3C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Clinical and </w:t>
      </w:r>
      <w:r w:rsidRPr="001D3C73">
        <w:rPr>
          <w:rFonts w:asciiTheme="minorHAnsi" w:hAnsiTheme="minorHAnsi" w:cstheme="minorHAnsi"/>
          <w:b/>
          <w:bCs/>
          <w:sz w:val="22"/>
          <w:szCs w:val="22"/>
        </w:rPr>
        <w:t>Operational</w:t>
      </w:r>
      <w:r w:rsidRPr="001D3C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Leadership</w:t>
      </w:r>
    </w:p>
    <w:p w14:paraId="079CC6BC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Provides</w:t>
      </w:r>
      <w:r w:rsidRPr="001D3C73">
        <w:rPr>
          <w:rFonts w:asciiTheme="minorHAnsi" w:hAnsiTheme="minorHAnsi" w:cstheme="minorHAnsi"/>
          <w:sz w:val="22"/>
          <w:szCs w:val="22"/>
        </w:rPr>
        <w:t xml:space="preserve"> leadership and oversight to the Clinical Manager and Clinical Leads in the delivery of safe, effective, and accessible primary care services.</w:t>
      </w:r>
    </w:p>
    <w:p w14:paraId="2480BFB0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Supports</w:t>
      </w:r>
      <w:r w:rsidRPr="001D3C73">
        <w:rPr>
          <w:rFonts w:asciiTheme="minorHAnsi" w:hAnsiTheme="minorHAnsi" w:cstheme="minorHAnsi"/>
          <w:sz w:val="22"/>
          <w:szCs w:val="22"/>
        </w:rPr>
        <w:t xml:space="preserve"> standardization of care pathways, clinical protocols, and practice guidelines across all locations.</w:t>
      </w:r>
    </w:p>
    <w:p w14:paraId="7A468EE9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Ensures effective coordination of services across disciplines and sites to avoid fragmentation.</w:t>
      </w:r>
    </w:p>
    <w:p w14:paraId="7FE587E3" w14:textId="3EBF8AF9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Collaborates</w:t>
      </w:r>
      <w:r w:rsidRPr="001D3C73">
        <w:rPr>
          <w:rFonts w:asciiTheme="minorHAnsi" w:hAnsiTheme="minorHAnsi" w:cstheme="minorHAnsi"/>
          <w:sz w:val="22"/>
          <w:szCs w:val="22"/>
        </w:rPr>
        <w:t xml:space="preserve"> with Director and Medical leadership on medical staff performance, service planning, and recruitment.</w:t>
      </w:r>
    </w:p>
    <w:p w14:paraId="239B0A6D" w14:textId="77777777" w:rsidR="0039161F" w:rsidRPr="001D3C73" w:rsidRDefault="0039161F" w:rsidP="0039161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DEBADED" w14:textId="1E6E6E6B" w:rsidR="0039161F" w:rsidRPr="001D3C73" w:rsidRDefault="0039161F" w:rsidP="0039161F">
      <w:pPr>
        <w:pStyle w:val="ListParagraph"/>
        <w:numPr>
          <w:ilvl w:val="0"/>
          <w:numId w:val="55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D3C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People Management and Leadership</w:t>
      </w:r>
    </w:p>
    <w:p w14:paraId="257C04A9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Provides leadership, guidance, and support to CHC staff and fosters a collaborative and inclusive work environment. </w:t>
      </w:r>
    </w:p>
    <w:p w14:paraId="21CB9DA4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1D3C73">
        <w:rPr>
          <w:rFonts w:asciiTheme="minorHAnsi" w:hAnsiTheme="minorHAnsi" w:cstheme="minorHAnsi"/>
          <w:bCs/>
          <w:sz w:val="22"/>
          <w:szCs w:val="22"/>
        </w:rPr>
        <w:t>Conducts</w:t>
      </w:r>
      <w:proofErr w:type="gramEnd"/>
      <w:r w:rsidRPr="001D3C73">
        <w:rPr>
          <w:rFonts w:asciiTheme="minorHAnsi" w:hAnsiTheme="minorHAnsi" w:cstheme="minorHAnsi"/>
          <w:bCs/>
          <w:sz w:val="22"/>
          <w:szCs w:val="22"/>
        </w:rPr>
        <w:t xml:space="preserve"> regular performance evaluations, provide feedback, and identify professional development opportunities for team members. </w:t>
      </w:r>
    </w:p>
    <w:p w14:paraId="1B6B52AE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Promotes a culture of learning, innovation, and continuous improvement within the program team. </w:t>
      </w:r>
    </w:p>
    <w:p w14:paraId="7F4F963A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 xml:space="preserve">Inspires the team to deliver exceptional client service and to work collaboratively with other teams. </w:t>
      </w:r>
    </w:p>
    <w:p w14:paraId="2B43380A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Fosters team cohesion and staff engagement in a complex, multi-site environment.</w:t>
      </w:r>
    </w:p>
    <w:p w14:paraId="4CC9B2F8" w14:textId="4298DEB8" w:rsidR="0039161F" w:rsidRPr="001D3C73" w:rsidRDefault="0039161F" w:rsidP="001D3C73">
      <w:pPr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70E3BE0A" w14:textId="0337C8C6" w:rsidR="0039161F" w:rsidRPr="001D3C73" w:rsidRDefault="0039161F" w:rsidP="0039161F">
      <w:pPr>
        <w:pStyle w:val="ListParagraph"/>
        <w:numPr>
          <w:ilvl w:val="0"/>
          <w:numId w:val="55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D3C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Quality Improvement and Risk Management</w:t>
      </w:r>
    </w:p>
    <w:p w14:paraId="6BFE7FB0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Leads continuous quality improvement initiatives using health data, client feedback, and staff input.</w:t>
      </w:r>
    </w:p>
    <w:p w14:paraId="1D757F19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 xml:space="preserve">Monitors clinical risks, safety incidents, and complaints in partnership with the Director and other key stakeholders. </w:t>
      </w:r>
    </w:p>
    <w:p w14:paraId="3F9994CF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Supports compliance with legislation, internal policies, employment standards, regulatory standards, and accreditation</w:t>
      </w:r>
      <w:r w:rsidRPr="001D3C73">
        <w:rPr>
          <w:rFonts w:asciiTheme="minorHAnsi" w:hAnsiTheme="minorHAnsi" w:cstheme="minorHAnsi"/>
          <w:sz w:val="22"/>
          <w:szCs w:val="22"/>
        </w:rPr>
        <w:t xml:space="preserve"> requirements.</w:t>
      </w:r>
    </w:p>
    <w:p w14:paraId="01EEA1EB" w14:textId="77777777" w:rsidR="0039161F" w:rsidRPr="001D3C73" w:rsidRDefault="0039161F" w:rsidP="0039161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AC66A3F" w14:textId="64E8311C" w:rsidR="0039161F" w:rsidRPr="001D3C73" w:rsidRDefault="0039161F" w:rsidP="0039161F">
      <w:pPr>
        <w:pStyle w:val="ListParagraph"/>
        <w:numPr>
          <w:ilvl w:val="0"/>
          <w:numId w:val="5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3C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Client-Centered and Equitable Care</w:t>
      </w:r>
    </w:p>
    <w:p w14:paraId="68E6BD5E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 xml:space="preserve">Ensures services reflect </w:t>
      </w:r>
      <w:proofErr w:type="spellStart"/>
      <w:r w:rsidRPr="001D3C73">
        <w:rPr>
          <w:rFonts w:asciiTheme="minorHAnsi" w:hAnsiTheme="minorHAnsi" w:cstheme="minorHAnsi"/>
          <w:bCs/>
          <w:sz w:val="22"/>
          <w:szCs w:val="22"/>
        </w:rPr>
        <w:t>ConnectWell’s</w:t>
      </w:r>
      <w:proofErr w:type="spellEnd"/>
      <w:r w:rsidRPr="001D3C73">
        <w:rPr>
          <w:rFonts w:asciiTheme="minorHAnsi" w:hAnsiTheme="minorHAnsi" w:cstheme="minorHAnsi"/>
          <w:bCs/>
          <w:sz w:val="22"/>
          <w:szCs w:val="22"/>
        </w:rPr>
        <w:t xml:space="preserve"> commitment to health equity, cultural responsiveness, and client engagement.</w:t>
      </w:r>
    </w:p>
    <w:p w14:paraId="76FB9EC1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Participates in case reviews and client care planning as needed to support complex care coordination.</w:t>
      </w:r>
    </w:p>
    <w:p w14:paraId="2E0649A0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Leads service design or redesign initiatives that respond to changing client and community needs.</w:t>
      </w:r>
    </w:p>
    <w:p w14:paraId="42434E2D" w14:textId="77777777" w:rsidR="0039161F" w:rsidRPr="001D3C73" w:rsidRDefault="0039161F" w:rsidP="0039161F">
      <w:pPr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2B1AE007" w14:textId="06664A16" w:rsidR="0039161F" w:rsidRPr="001D3C73" w:rsidRDefault="0039161F" w:rsidP="0039161F">
      <w:pPr>
        <w:pStyle w:val="ListParagraph"/>
        <w:numPr>
          <w:ilvl w:val="0"/>
          <w:numId w:val="5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3C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Partnerships and System Integration</w:t>
      </w:r>
    </w:p>
    <w:p w14:paraId="4111318D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Builds and maintains collaborative relationships with internal departments, community providers, and regional health partners.</w:t>
      </w:r>
    </w:p>
    <w:p w14:paraId="4BA6D33A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Supports integrated service delivery models and contribute to broader system transformation efforts.</w:t>
      </w:r>
    </w:p>
    <w:p w14:paraId="5A022C37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Represents</w:t>
      </w:r>
      <w:r w:rsidRPr="001D3C73">
        <w:rPr>
          <w:rFonts w:asciiTheme="minorHAnsi" w:hAnsiTheme="minorHAnsi" w:cstheme="minorHAnsi"/>
          <w:sz w:val="22"/>
          <w:szCs w:val="22"/>
        </w:rPr>
        <w:t xml:space="preserve"> ConnectWell in collaborative working groups, networks, or committees as delegated.</w:t>
      </w:r>
    </w:p>
    <w:p w14:paraId="2D565220" w14:textId="615D2D43" w:rsidR="0039161F" w:rsidRPr="001D3C73" w:rsidRDefault="0039161F" w:rsidP="0039161F">
      <w:pPr>
        <w:pStyle w:val="ListParagraph"/>
        <w:numPr>
          <w:ilvl w:val="0"/>
          <w:numId w:val="55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D3C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Financial and Resource Management</w:t>
      </w:r>
    </w:p>
    <w:p w14:paraId="63996DBD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Contributes to budget planning and oversees the management of clinical program budgets.</w:t>
      </w:r>
    </w:p>
    <w:p w14:paraId="1013DCE1" w14:textId="77777777" w:rsidR="0039161F" w:rsidRPr="001D3C7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Supports efficient resource allocation, supply management, and service delivery models.</w:t>
      </w:r>
    </w:p>
    <w:p w14:paraId="0C811A74" w14:textId="650D68D2" w:rsidR="00754AA3" w:rsidRDefault="0039161F" w:rsidP="0039161F">
      <w:pPr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bCs/>
          <w:sz w:val="22"/>
          <w:szCs w:val="22"/>
        </w:rPr>
        <w:t>Monitors utilization</w:t>
      </w:r>
      <w:r w:rsidRPr="001D3C73">
        <w:rPr>
          <w:rFonts w:asciiTheme="minorHAnsi" w:hAnsiTheme="minorHAnsi" w:cstheme="minorHAnsi"/>
          <w:sz w:val="22"/>
          <w:szCs w:val="22"/>
        </w:rPr>
        <w:t xml:space="preserve"> of clinical staff to ensure sustainability and alignment with funding parameters</w:t>
      </w:r>
    </w:p>
    <w:p w14:paraId="7ACBCA90" w14:textId="77777777" w:rsidR="001D3C73" w:rsidRPr="001D3C73" w:rsidRDefault="001D3C73" w:rsidP="001D3C73">
      <w:pPr>
        <w:rPr>
          <w:rFonts w:asciiTheme="minorHAnsi" w:hAnsiTheme="minorHAnsi" w:cstheme="minorHAnsi"/>
          <w:sz w:val="22"/>
          <w:szCs w:val="22"/>
        </w:rPr>
      </w:pPr>
    </w:p>
    <w:p w14:paraId="372CC78A" w14:textId="78F05E8E" w:rsidR="00732E4B" w:rsidRPr="001D3C73" w:rsidRDefault="00732E4B" w:rsidP="00BC291F">
      <w:pPr>
        <w:spacing w:before="120" w:after="120"/>
        <w:ind w:left="28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D3C73">
        <w:rPr>
          <w:rFonts w:asciiTheme="minorHAnsi" w:hAnsiTheme="minorHAnsi" w:cstheme="minorHAnsi"/>
          <w:b/>
          <w:sz w:val="22"/>
          <w:szCs w:val="22"/>
          <w:u w:val="single"/>
        </w:rPr>
        <w:t xml:space="preserve">Standard </w:t>
      </w:r>
      <w:r w:rsidR="00CB1345" w:rsidRPr="001D3C73">
        <w:rPr>
          <w:rFonts w:asciiTheme="minorHAnsi" w:hAnsiTheme="minorHAnsi" w:cstheme="minorHAnsi"/>
          <w:b/>
          <w:sz w:val="22"/>
          <w:szCs w:val="22"/>
          <w:u w:val="single"/>
        </w:rPr>
        <w:t xml:space="preserve">ConnectWell </w:t>
      </w:r>
      <w:r w:rsidRPr="001D3C73">
        <w:rPr>
          <w:rFonts w:asciiTheme="minorHAnsi" w:hAnsiTheme="minorHAnsi" w:cstheme="minorHAnsi"/>
          <w:b/>
          <w:sz w:val="22"/>
          <w:szCs w:val="22"/>
          <w:u w:val="single"/>
        </w:rPr>
        <w:t>Employee Responsibilities</w:t>
      </w:r>
    </w:p>
    <w:p w14:paraId="4BEFC9FB" w14:textId="569FC59F" w:rsidR="00732E4B" w:rsidRPr="001D3C73" w:rsidRDefault="00732E4B" w:rsidP="00BC291F">
      <w:pPr>
        <w:spacing w:before="120" w:after="120"/>
        <w:ind w:left="288"/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 xml:space="preserve">As an employee of </w:t>
      </w:r>
      <w:r w:rsidR="00CB1345" w:rsidRPr="001D3C73">
        <w:rPr>
          <w:rFonts w:asciiTheme="minorHAnsi" w:hAnsiTheme="minorHAnsi" w:cstheme="minorHAnsi"/>
          <w:sz w:val="22"/>
          <w:szCs w:val="22"/>
        </w:rPr>
        <w:t>ConnectWell</w:t>
      </w:r>
      <w:r w:rsidRPr="001D3C73">
        <w:rPr>
          <w:rFonts w:asciiTheme="minorHAnsi" w:hAnsiTheme="minorHAnsi" w:cstheme="minorHAnsi"/>
          <w:sz w:val="22"/>
          <w:szCs w:val="22"/>
        </w:rPr>
        <w:t>, this position is responsible for the following:</w:t>
      </w:r>
    </w:p>
    <w:p w14:paraId="49247BA6" w14:textId="77777777" w:rsidR="00732E4B" w:rsidRPr="001D3C73" w:rsidRDefault="00732E4B" w:rsidP="00BC291F">
      <w:pPr>
        <w:ind w:left="288"/>
        <w:rPr>
          <w:rFonts w:asciiTheme="minorHAnsi" w:hAnsiTheme="minorHAnsi" w:cstheme="minorHAnsi"/>
          <w:b/>
          <w:sz w:val="22"/>
          <w:szCs w:val="22"/>
        </w:rPr>
      </w:pPr>
      <w:r w:rsidRPr="001D3C73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17A86480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Preserves confidentiality of all client and employee information and seeks to minimize risk while working with data</w:t>
      </w:r>
    </w:p>
    <w:p w14:paraId="32244A22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Submits records of time worked and time off in a timely manner</w:t>
      </w:r>
    </w:p>
    <w:p w14:paraId="353CC6B4" w14:textId="63475765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 xml:space="preserve">Maintains and develops professional competence, and where applicable, a professional </w:t>
      </w:r>
      <w:r w:rsidR="000D5247" w:rsidRPr="001D3C73">
        <w:rPr>
          <w:rFonts w:asciiTheme="minorHAnsi" w:hAnsiTheme="minorHAnsi" w:cstheme="minorHAnsi"/>
          <w:sz w:val="22"/>
          <w:szCs w:val="22"/>
        </w:rPr>
        <w:t>license</w:t>
      </w:r>
      <w:r w:rsidRPr="001D3C73">
        <w:rPr>
          <w:rFonts w:asciiTheme="minorHAnsi" w:hAnsiTheme="minorHAnsi" w:cstheme="minorHAnsi"/>
          <w:sz w:val="22"/>
          <w:szCs w:val="22"/>
        </w:rPr>
        <w:t xml:space="preserve"> to practice, through appropriate continuing education methods (e.g. peer interaction, literature review, conferences, courses, staff development leave, etc.)</w:t>
      </w:r>
    </w:p>
    <w:p w14:paraId="779FC4C0" w14:textId="5B5253C3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 xml:space="preserve">Complies and adheres to all applicable </w:t>
      </w:r>
      <w:r w:rsidR="00CB1345" w:rsidRPr="001D3C73">
        <w:rPr>
          <w:rFonts w:asciiTheme="minorHAnsi" w:hAnsiTheme="minorHAnsi" w:cstheme="minorHAnsi"/>
          <w:sz w:val="22"/>
          <w:szCs w:val="22"/>
        </w:rPr>
        <w:t>ConnectWell</w:t>
      </w:r>
      <w:r w:rsidRPr="001D3C73">
        <w:rPr>
          <w:rFonts w:asciiTheme="minorHAnsi" w:hAnsiTheme="minorHAnsi" w:cstheme="minorHAnsi"/>
          <w:sz w:val="22"/>
          <w:szCs w:val="22"/>
        </w:rPr>
        <w:t xml:space="preserve"> policies and procedures</w:t>
      </w:r>
    </w:p>
    <w:p w14:paraId="474BE007" w14:textId="7726F936" w:rsidR="00732E4B" w:rsidRPr="001D3C73" w:rsidRDefault="001D3C73" w:rsidP="00754AA3">
      <w:pPr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t>.</w:t>
      </w:r>
    </w:p>
    <w:p w14:paraId="1DE8B328" w14:textId="3AA1C300" w:rsidR="00732E4B" w:rsidRPr="001D3C73" w:rsidRDefault="00732E4B" w:rsidP="00BC291F">
      <w:pPr>
        <w:ind w:left="288"/>
        <w:rPr>
          <w:rFonts w:asciiTheme="minorHAnsi" w:hAnsiTheme="minorHAnsi" w:cstheme="minorHAnsi"/>
          <w:b/>
          <w:sz w:val="22"/>
          <w:szCs w:val="22"/>
        </w:rPr>
      </w:pPr>
      <w:r w:rsidRPr="001D3C73">
        <w:rPr>
          <w:rFonts w:asciiTheme="minorHAnsi" w:hAnsiTheme="minorHAnsi" w:cstheme="minorHAnsi"/>
          <w:b/>
          <w:sz w:val="22"/>
          <w:szCs w:val="22"/>
        </w:rPr>
        <w:t>Organizational Responsibilities</w:t>
      </w:r>
    </w:p>
    <w:p w14:paraId="032DC11A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 xml:space="preserve">Respects and </w:t>
      </w:r>
      <w:proofErr w:type="gramStart"/>
      <w:r w:rsidRPr="001D3C73">
        <w:rPr>
          <w:rFonts w:asciiTheme="minorHAnsi" w:hAnsiTheme="minorHAnsi" w:cstheme="minorHAnsi"/>
          <w:sz w:val="22"/>
          <w:szCs w:val="22"/>
        </w:rPr>
        <w:t>values</w:t>
      </w:r>
      <w:proofErr w:type="gramEnd"/>
      <w:r w:rsidRPr="001D3C73">
        <w:rPr>
          <w:rFonts w:asciiTheme="minorHAnsi" w:hAnsiTheme="minorHAnsi" w:cstheme="minorHAnsi"/>
          <w:sz w:val="22"/>
          <w:szCs w:val="22"/>
        </w:rPr>
        <w:t xml:space="preserve"> the diversity of the community and individuals</w:t>
      </w:r>
    </w:p>
    <w:p w14:paraId="0D55C56F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Supports the organization’s student placement programs</w:t>
      </w:r>
    </w:p>
    <w:p w14:paraId="2E83F5A4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 xml:space="preserve">Contributes to the organization’s work by participation in activities that </w:t>
      </w:r>
      <w:proofErr w:type="gramStart"/>
      <w:r w:rsidRPr="001D3C73">
        <w:rPr>
          <w:rFonts w:asciiTheme="minorHAnsi" w:hAnsiTheme="minorHAnsi" w:cstheme="minorHAnsi"/>
          <w:sz w:val="22"/>
          <w:szCs w:val="22"/>
        </w:rPr>
        <w:t>seek to</w:t>
      </w:r>
      <w:proofErr w:type="gramEnd"/>
      <w:r w:rsidRPr="001D3C73">
        <w:rPr>
          <w:rFonts w:asciiTheme="minorHAnsi" w:hAnsiTheme="minorHAnsi" w:cstheme="minorHAnsi"/>
          <w:sz w:val="22"/>
          <w:szCs w:val="22"/>
        </w:rPr>
        <w:t xml:space="preserve"> strengthen collaborative and interdisciplinary teamwork, such as committees and working groups, strategic planning and accreditation</w:t>
      </w:r>
    </w:p>
    <w:p w14:paraId="17735589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 xml:space="preserve">Contributes to the organization’s practices of hiring, orienting and </w:t>
      </w:r>
      <w:proofErr w:type="gramStart"/>
      <w:r w:rsidRPr="001D3C73">
        <w:rPr>
          <w:rFonts w:asciiTheme="minorHAnsi" w:hAnsiTheme="minorHAnsi" w:cstheme="minorHAnsi"/>
          <w:sz w:val="22"/>
          <w:szCs w:val="22"/>
        </w:rPr>
        <w:t>training of</w:t>
      </w:r>
      <w:proofErr w:type="gramEnd"/>
      <w:r w:rsidRPr="001D3C73">
        <w:rPr>
          <w:rFonts w:asciiTheme="minorHAnsi" w:hAnsiTheme="minorHAnsi" w:cstheme="minorHAnsi"/>
          <w:sz w:val="22"/>
          <w:szCs w:val="22"/>
        </w:rPr>
        <w:t xml:space="preserve"> employees</w:t>
      </w:r>
    </w:p>
    <w:p w14:paraId="3EA51F81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D3C73">
        <w:rPr>
          <w:rFonts w:asciiTheme="minorHAnsi" w:hAnsiTheme="minorHAnsi" w:cstheme="minorHAnsi"/>
          <w:sz w:val="22"/>
          <w:szCs w:val="22"/>
        </w:rPr>
        <w:t>Participates</w:t>
      </w:r>
      <w:proofErr w:type="gramEnd"/>
      <w:r w:rsidRPr="001D3C73">
        <w:rPr>
          <w:rFonts w:asciiTheme="minorHAnsi" w:hAnsiTheme="minorHAnsi" w:cstheme="minorHAnsi"/>
          <w:sz w:val="22"/>
          <w:szCs w:val="22"/>
        </w:rPr>
        <w:t xml:space="preserve"> actively in team meetings</w:t>
      </w:r>
    </w:p>
    <w:p w14:paraId="5FB678EE" w14:textId="006456AE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 xml:space="preserve">Consults with and provides support to team members and other </w:t>
      </w:r>
      <w:r w:rsidR="00CB1345" w:rsidRPr="001D3C73">
        <w:rPr>
          <w:rFonts w:asciiTheme="minorHAnsi" w:hAnsiTheme="minorHAnsi" w:cstheme="minorHAnsi"/>
          <w:sz w:val="22"/>
          <w:szCs w:val="22"/>
        </w:rPr>
        <w:t>ConnectWell</w:t>
      </w:r>
      <w:r w:rsidRPr="001D3C73">
        <w:rPr>
          <w:rFonts w:asciiTheme="minorHAnsi" w:hAnsiTheme="minorHAnsi" w:cstheme="minorHAnsi"/>
          <w:sz w:val="22"/>
          <w:szCs w:val="22"/>
        </w:rPr>
        <w:t xml:space="preserve"> employees regarding professional issues</w:t>
      </w:r>
    </w:p>
    <w:p w14:paraId="764A3B8B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Participates in the development of policies and procedures by providing feedback in the organization’s policy development process</w:t>
      </w:r>
    </w:p>
    <w:p w14:paraId="18DB31B8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Works in a manner that incorporates health promotion and recognizes the determinants of health</w:t>
      </w:r>
    </w:p>
    <w:p w14:paraId="2C0F1AD0" w14:textId="6CE1702A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D3C73">
        <w:rPr>
          <w:rFonts w:asciiTheme="minorHAnsi" w:hAnsiTheme="minorHAnsi" w:cstheme="minorHAnsi"/>
          <w:sz w:val="22"/>
          <w:szCs w:val="22"/>
        </w:rPr>
        <w:t>Participates</w:t>
      </w:r>
      <w:proofErr w:type="gramEnd"/>
      <w:r w:rsidRPr="001D3C73">
        <w:rPr>
          <w:rFonts w:asciiTheme="minorHAnsi" w:hAnsiTheme="minorHAnsi" w:cstheme="minorHAnsi"/>
          <w:sz w:val="22"/>
          <w:szCs w:val="22"/>
        </w:rPr>
        <w:t xml:space="preserve"> in te</w:t>
      </w:r>
      <w:r w:rsidR="000D5247" w:rsidRPr="001D3C73">
        <w:rPr>
          <w:rFonts w:asciiTheme="minorHAnsi" w:hAnsiTheme="minorHAnsi" w:cstheme="minorHAnsi"/>
          <w:sz w:val="22"/>
          <w:szCs w:val="22"/>
        </w:rPr>
        <w:t>a</w:t>
      </w:r>
      <w:r w:rsidRPr="001D3C73">
        <w:rPr>
          <w:rFonts w:asciiTheme="minorHAnsi" w:hAnsiTheme="minorHAnsi" w:cstheme="minorHAnsi"/>
          <w:sz w:val="22"/>
          <w:szCs w:val="22"/>
        </w:rPr>
        <w:t>m and individual professional development opportunities</w:t>
      </w:r>
    </w:p>
    <w:p w14:paraId="5A847587" w14:textId="77777777" w:rsidR="00732E4B" w:rsidRPr="001D3C73" w:rsidRDefault="00732E4B" w:rsidP="00754AA3">
      <w:pPr>
        <w:pStyle w:val="ListParagraph"/>
        <w:ind w:left="643"/>
        <w:rPr>
          <w:rFonts w:asciiTheme="minorHAnsi" w:hAnsiTheme="minorHAnsi" w:cstheme="minorHAnsi"/>
          <w:sz w:val="10"/>
          <w:szCs w:val="10"/>
        </w:rPr>
      </w:pPr>
    </w:p>
    <w:p w14:paraId="07F6007B" w14:textId="6E165D78" w:rsidR="00732E4B" w:rsidRPr="001D3C73" w:rsidRDefault="00732E4B" w:rsidP="00BC291F">
      <w:pPr>
        <w:ind w:left="288"/>
        <w:rPr>
          <w:rFonts w:asciiTheme="minorHAnsi" w:hAnsiTheme="minorHAnsi" w:cstheme="minorHAnsi"/>
          <w:b/>
          <w:sz w:val="22"/>
          <w:szCs w:val="22"/>
        </w:rPr>
      </w:pPr>
      <w:r w:rsidRPr="001D3C73">
        <w:rPr>
          <w:rFonts w:asciiTheme="minorHAnsi" w:hAnsiTheme="minorHAnsi" w:cstheme="minorHAnsi"/>
          <w:b/>
          <w:sz w:val="22"/>
          <w:szCs w:val="22"/>
        </w:rPr>
        <w:t>Occupational Health &amp; Safety</w:t>
      </w:r>
    </w:p>
    <w:p w14:paraId="037D338C" w14:textId="245E07D6" w:rsidR="00732E4B" w:rsidRPr="001D3C73" w:rsidRDefault="00732E4B" w:rsidP="00BC291F">
      <w:pPr>
        <w:ind w:left="288"/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 xml:space="preserve">This position must also work within the scope of all legislative and </w:t>
      </w:r>
      <w:r w:rsidR="00CB1345" w:rsidRPr="001D3C73">
        <w:rPr>
          <w:rFonts w:asciiTheme="minorHAnsi" w:hAnsiTheme="minorHAnsi" w:cstheme="minorHAnsi"/>
          <w:sz w:val="22"/>
          <w:szCs w:val="22"/>
        </w:rPr>
        <w:t>ConnectWell</w:t>
      </w:r>
      <w:r w:rsidRPr="001D3C73">
        <w:rPr>
          <w:rFonts w:asciiTheme="minorHAnsi" w:hAnsiTheme="minorHAnsi" w:cstheme="minorHAnsi"/>
          <w:sz w:val="22"/>
          <w:szCs w:val="22"/>
        </w:rPr>
        <w:t xml:space="preserve"> Health and Safety policies.  In this capacity, the employee:</w:t>
      </w:r>
    </w:p>
    <w:p w14:paraId="752F328F" w14:textId="77777777" w:rsidR="00732E4B" w:rsidRPr="001D3C73" w:rsidRDefault="00732E4B" w:rsidP="00754AA3">
      <w:pPr>
        <w:rPr>
          <w:rFonts w:asciiTheme="minorHAnsi" w:hAnsiTheme="minorHAnsi" w:cstheme="minorHAnsi"/>
          <w:sz w:val="22"/>
          <w:szCs w:val="22"/>
        </w:rPr>
      </w:pPr>
    </w:p>
    <w:p w14:paraId="2EB39AB3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Works in a manner that promotes a safe, secure environment, and is compliant with the Duties of Workers under the Ontario Occupational Health &amp; Safety Act (Section 28)</w:t>
      </w:r>
    </w:p>
    <w:p w14:paraId="61EEF74A" w14:textId="06B71AC4" w:rsidR="00FD4AE9" w:rsidRPr="001D3C73" w:rsidRDefault="00732E4B" w:rsidP="00FD4AE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 xml:space="preserve">Must read and follow all </w:t>
      </w:r>
      <w:r w:rsidR="00CB1345" w:rsidRPr="001D3C73">
        <w:rPr>
          <w:rFonts w:asciiTheme="minorHAnsi" w:hAnsiTheme="minorHAnsi" w:cstheme="minorHAnsi"/>
          <w:sz w:val="22"/>
          <w:szCs w:val="22"/>
        </w:rPr>
        <w:t>ConnectWell</w:t>
      </w:r>
      <w:r w:rsidRPr="001D3C73">
        <w:rPr>
          <w:rFonts w:asciiTheme="minorHAnsi" w:hAnsiTheme="minorHAnsi" w:cstheme="minorHAnsi"/>
          <w:sz w:val="22"/>
          <w:szCs w:val="22"/>
        </w:rPr>
        <w:t xml:space="preserve"> Occupational Health &amp; Safety policies</w:t>
      </w:r>
    </w:p>
    <w:p w14:paraId="05A1BEA7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Works safely in consideration of the following job hazards:  noise, workplace violence</w:t>
      </w:r>
    </w:p>
    <w:p w14:paraId="291BBD26" w14:textId="77777777" w:rsidR="00732E4B" w:rsidRPr="001D3C73" w:rsidRDefault="00732E4B" w:rsidP="004345B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D3C73">
        <w:rPr>
          <w:rFonts w:asciiTheme="minorHAnsi" w:hAnsiTheme="minorHAnsi" w:cstheme="minorHAnsi"/>
          <w:sz w:val="22"/>
          <w:szCs w:val="22"/>
        </w:rPr>
        <w:t>Participates</w:t>
      </w:r>
      <w:proofErr w:type="gramEnd"/>
      <w:r w:rsidRPr="001D3C73">
        <w:rPr>
          <w:rFonts w:asciiTheme="minorHAnsi" w:hAnsiTheme="minorHAnsi" w:cstheme="minorHAnsi"/>
          <w:sz w:val="22"/>
          <w:szCs w:val="22"/>
        </w:rPr>
        <w:t xml:space="preserve"> in Occupational health &amp; Safety training as required:</w:t>
      </w:r>
    </w:p>
    <w:p w14:paraId="2834224A" w14:textId="77777777" w:rsidR="00732E4B" w:rsidRPr="001D3C73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AODA</w:t>
      </w:r>
    </w:p>
    <w:p w14:paraId="73142F4C" w14:textId="77777777" w:rsidR="00732E4B" w:rsidRPr="001D3C73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WHMIS</w:t>
      </w:r>
    </w:p>
    <w:p w14:paraId="68675C36" w14:textId="77777777" w:rsidR="00732E4B" w:rsidRPr="001D3C73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Employee Safety Training</w:t>
      </w:r>
    </w:p>
    <w:p w14:paraId="60496925" w14:textId="77777777" w:rsidR="00732E4B" w:rsidRPr="001D3C73" w:rsidRDefault="00732E4B" w:rsidP="00732E4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Other (as required)</w:t>
      </w:r>
    </w:p>
    <w:p w14:paraId="7B538EFF" w14:textId="77777777" w:rsidR="00732E4B" w:rsidRPr="001D3C73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4FA1D5AE" w14:textId="77777777" w:rsidR="00732E4B" w:rsidRPr="001D3C73" w:rsidRDefault="00732E4B" w:rsidP="00732E4B">
      <w:pPr>
        <w:rPr>
          <w:rFonts w:asciiTheme="minorHAnsi" w:hAnsiTheme="minorHAnsi" w:cstheme="minorHAnsi"/>
          <w:sz w:val="22"/>
          <w:szCs w:val="22"/>
        </w:rPr>
      </w:pPr>
    </w:p>
    <w:p w14:paraId="0E8F5698" w14:textId="6A932318" w:rsidR="00732E4B" w:rsidRPr="001D3C73" w:rsidRDefault="00732E4B" w:rsidP="00BC291F">
      <w:pPr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1D3C73">
        <w:rPr>
          <w:rFonts w:asciiTheme="minorHAnsi" w:hAnsiTheme="minorHAnsi" w:cstheme="minorHAnsi"/>
          <w:sz w:val="22"/>
          <w:szCs w:val="22"/>
        </w:rPr>
        <w:t xml:space="preserve">I </w:t>
      </w:r>
      <w:r w:rsidR="00D10C0A" w:rsidRPr="001D3C73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="00D10C0A" w:rsidRPr="001D3C73">
        <w:rPr>
          <w:rFonts w:asciiTheme="minorHAnsi" w:hAnsiTheme="minorHAnsi" w:cstheme="minorHAnsi"/>
          <w:sz w:val="22"/>
          <w:szCs w:val="22"/>
        </w:rPr>
        <w:t>____________________________</w:t>
      </w:r>
      <w:proofErr w:type="gramStart"/>
      <w:r w:rsidR="00D10C0A" w:rsidRPr="001D3C73">
        <w:rPr>
          <w:rFonts w:asciiTheme="minorHAnsi" w:hAnsiTheme="minorHAnsi" w:cstheme="minorHAnsi"/>
          <w:sz w:val="22"/>
          <w:szCs w:val="22"/>
        </w:rPr>
        <w:t xml:space="preserve">_  </w:t>
      </w:r>
      <w:r w:rsidRPr="001D3C73">
        <w:rPr>
          <w:rFonts w:asciiTheme="minorHAnsi" w:hAnsiTheme="minorHAnsi" w:cstheme="minorHAnsi"/>
          <w:sz w:val="22"/>
          <w:szCs w:val="22"/>
        </w:rPr>
        <w:t>have</w:t>
      </w:r>
      <w:proofErr w:type="gramEnd"/>
      <w:r w:rsidRPr="001D3C73">
        <w:rPr>
          <w:rFonts w:asciiTheme="minorHAnsi" w:hAnsiTheme="minorHAnsi" w:cstheme="minorHAnsi"/>
          <w:sz w:val="22"/>
          <w:szCs w:val="22"/>
        </w:rPr>
        <w:t xml:space="preserve"> read this job description and understand and accept the responsibilities outlined within.  I have also been given a copy of this job description.</w:t>
      </w:r>
    </w:p>
    <w:p w14:paraId="2BF9CBA7" w14:textId="27DD51B0" w:rsidR="00732E4B" w:rsidRPr="001D3C73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2906959E" w14:textId="77777777" w:rsidR="00732E4B" w:rsidRPr="001D3C73" w:rsidRDefault="00732E4B" w:rsidP="00732E4B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7CA6A0F7" w14:textId="1B89B780" w:rsidR="00732E4B" w:rsidRPr="001D3C73" w:rsidRDefault="001A4BEB" w:rsidP="00BC291F">
      <w:pPr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1D3C73">
        <w:rPr>
          <w:rFonts w:asciiTheme="minorHAnsi" w:hAnsiTheme="minorHAnsi" w:cstheme="minorHAnsi"/>
          <w:sz w:val="22"/>
          <w:szCs w:val="22"/>
        </w:rPr>
        <w:t>____________________________</w:t>
      </w:r>
      <w:r w:rsidR="00732E4B" w:rsidRPr="001D3C73">
        <w:rPr>
          <w:rFonts w:asciiTheme="minorHAnsi" w:hAnsiTheme="minorHAnsi" w:cstheme="minorHAnsi"/>
          <w:sz w:val="22"/>
          <w:szCs w:val="22"/>
        </w:rPr>
        <w:tab/>
      </w:r>
      <w:r w:rsidR="00BC291F" w:rsidRPr="001D3C73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732E4B" w:rsidRPr="001D3C73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F7A2A61" w14:textId="0D5161A0" w:rsidR="00732E4B" w:rsidRPr="001D3C73" w:rsidRDefault="00732E4B" w:rsidP="00BC291F">
      <w:pPr>
        <w:ind w:left="284"/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Employee Signature</w:t>
      </w:r>
      <w:r w:rsidRPr="001D3C73">
        <w:rPr>
          <w:rFonts w:asciiTheme="minorHAnsi" w:hAnsiTheme="minorHAnsi" w:cstheme="minorHAnsi"/>
          <w:sz w:val="22"/>
          <w:szCs w:val="22"/>
        </w:rPr>
        <w:tab/>
      </w:r>
      <w:r w:rsidRPr="001D3C73">
        <w:rPr>
          <w:rFonts w:asciiTheme="minorHAnsi" w:hAnsiTheme="minorHAnsi" w:cstheme="minorHAnsi"/>
          <w:sz w:val="22"/>
          <w:szCs w:val="22"/>
        </w:rPr>
        <w:tab/>
      </w:r>
      <w:r w:rsidRPr="001D3C73">
        <w:rPr>
          <w:rFonts w:asciiTheme="minorHAnsi" w:hAnsiTheme="minorHAnsi" w:cstheme="minorHAnsi"/>
          <w:sz w:val="22"/>
          <w:szCs w:val="22"/>
        </w:rPr>
        <w:tab/>
      </w:r>
      <w:r w:rsidR="00BC291F" w:rsidRPr="001D3C73">
        <w:rPr>
          <w:rFonts w:asciiTheme="minorHAnsi" w:hAnsiTheme="minorHAnsi" w:cstheme="minorHAnsi"/>
          <w:sz w:val="22"/>
          <w:szCs w:val="22"/>
        </w:rPr>
        <w:tab/>
      </w:r>
      <w:r w:rsidRPr="001D3C73">
        <w:rPr>
          <w:rFonts w:asciiTheme="minorHAnsi" w:hAnsiTheme="minorHAnsi" w:cstheme="minorHAnsi"/>
          <w:sz w:val="22"/>
          <w:szCs w:val="22"/>
        </w:rPr>
        <w:t>Date</w:t>
      </w:r>
    </w:p>
    <w:p w14:paraId="2CB88E73" w14:textId="77777777" w:rsidR="00732E4B" w:rsidRPr="001D3C73" w:rsidRDefault="00732E4B" w:rsidP="00754AA3">
      <w:pPr>
        <w:rPr>
          <w:rFonts w:asciiTheme="minorHAnsi" w:hAnsiTheme="minorHAnsi" w:cstheme="minorHAnsi"/>
          <w:sz w:val="22"/>
          <w:szCs w:val="22"/>
        </w:rPr>
      </w:pPr>
    </w:p>
    <w:p w14:paraId="3F3DA8FF" w14:textId="77777777" w:rsidR="00732E4B" w:rsidRPr="001D3C73" w:rsidRDefault="00732E4B" w:rsidP="00754AA3">
      <w:pPr>
        <w:rPr>
          <w:rFonts w:asciiTheme="minorHAnsi" w:hAnsiTheme="minorHAnsi" w:cstheme="minorHAnsi"/>
          <w:sz w:val="22"/>
          <w:szCs w:val="22"/>
        </w:rPr>
      </w:pPr>
    </w:p>
    <w:p w14:paraId="123577C2" w14:textId="51EEC462" w:rsidR="00732E4B" w:rsidRPr="001D3C73" w:rsidRDefault="00732E4B" w:rsidP="00BC291F">
      <w:pPr>
        <w:ind w:left="284"/>
        <w:rPr>
          <w:rFonts w:asciiTheme="minorHAnsi" w:hAnsiTheme="minorHAnsi" w:cstheme="minorHAnsi"/>
          <w:sz w:val="22"/>
          <w:szCs w:val="22"/>
        </w:rPr>
      </w:pPr>
      <w:proofErr w:type="gramStart"/>
      <w:r w:rsidRPr="001D3C73">
        <w:rPr>
          <w:rFonts w:asciiTheme="minorHAnsi" w:hAnsiTheme="minorHAnsi" w:cstheme="minorHAnsi"/>
          <w:sz w:val="22"/>
          <w:szCs w:val="22"/>
        </w:rPr>
        <w:t>_____________________________</w:t>
      </w:r>
      <w:r w:rsidR="00754AA3" w:rsidRPr="001D3C73">
        <w:rPr>
          <w:rFonts w:asciiTheme="minorHAnsi" w:hAnsiTheme="minorHAnsi" w:cstheme="minorHAnsi"/>
          <w:sz w:val="22"/>
          <w:szCs w:val="22"/>
        </w:rPr>
        <w:tab/>
      </w:r>
      <w:r w:rsidR="00BC291F" w:rsidRPr="001D3C73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754AA3" w:rsidRPr="001D3C73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0E4B88E" w14:textId="18B7EE45" w:rsidR="00732E4B" w:rsidRDefault="00732E4B" w:rsidP="00AA0634">
      <w:pPr>
        <w:ind w:left="284"/>
        <w:rPr>
          <w:rFonts w:asciiTheme="minorHAnsi" w:hAnsiTheme="minorHAnsi" w:cstheme="minorHAnsi"/>
          <w:sz w:val="22"/>
          <w:szCs w:val="22"/>
        </w:rPr>
      </w:pPr>
      <w:r w:rsidRPr="001D3C73">
        <w:rPr>
          <w:rFonts w:asciiTheme="minorHAnsi" w:hAnsiTheme="minorHAnsi" w:cstheme="minorHAnsi"/>
          <w:sz w:val="22"/>
          <w:szCs w:val="22"/>
        </w:rPr>
        <w:t>Supervisor Signature</w:t>
      </w:r>
      <w:r w:rsidR="00754AA3" w:rsidRPr="006C00A9">
        <w:rPr>
          <w:rFonts w:asciiTheme="minorHAnsi" w:hAnsiTheme="minorHAnsi" w:cstheme="minorHAnsi"/>
          <w:sz w:val="22"/>
          <w:szCs w:val="22"/>
        </w:rPr>
        <w:t xml:space="preserve"> </w:t>
      </w:r>
      <w:r w:rsidR="00754AA3" w:rsidRPr="006C00A9">
        <w:rPr>
          <w:rFonts w:asciiTheme="minorHAnsi" w:hAnsiTheme="minorHAnsi" w:cstheme="minorHAnsi"/>
          <w:sz w:val="22"/>
          <w:szCs w:val="22"/>
        </w:rPr>
        <w:tab/>
      </w:r>
      <w:r w:rsidR="00754AA3" w:rsidRPr="006C00A9">
        <w:rPr>
          <w:rFonts w:asciiTheme="minorHAnsi" w:hAnsiTheme="minorHAnsi" w:cstheme="minorHAnsi"/>
          <w:sz w:val="22"/>
          <w:szCs w:val="22"/>
        </w:rPr>
        <w:tab/>
      </w:r>
      <w:r w:rsidR="00BC291F">
        <w:rPr>
          <w:rFonts w:asciiTheme="minorHAnsi" w:hAnsiTheme="minorHAnsi" w:cstheme="minorHAnsi"/>
          <w:sz w:val="22"/>
          <w:szCs w:val="22"/>
        </w:rPr>
        <w:tab/>
      </w:r>
      <w:r w:rsidR="00754AA3" w:rsidRPr="006C00A9">
        <w:rPr>
          <w:rFonts w:asciiTheme="minorHAnsi" w:hAnsiTheme="minorHAnsi" w:cstheme="minorHAnsi"/>
          <w:sz w:val="22"/>
          <w:szCs w:val="22"/>
        </w:rPr>
        <w:t>Dat</w:t>
      </w:r>
      <w:r w:rsidR="00AA0634">
        <w:rPr>
          <w:rFonts w:asciiTheme="minorHAnsi" w:hAnsiTheme="minorHAnsi" w:cstheme="minorHAnsi"/>
          <w:sz w:val="22"/>
          <w:szCs w:val="22"/>
        </w:rPr>
        <w:t>e</w:t>
      </w:r>
    </w:p>
    <w:p w14:paraId="29D15287" w14:textId="77777777" w:rsidR="001D3C73" w:rsidRPr="001D3C73" w:rsidRDefault="001D3C73" w:rsidP="001D3C73">
      <w:pPr>
        <w:rPr>
          <w:rFonts w:asciiTheme="minorHAnsi" w:hAnsiTheme="minorHAnsi" w:cstheme="minorHAnsi"/>
          <w:sz w:val="22"/>
          <w:szCs w:val="22"/>
        </w:rPr>
      </w:pPr>
    </w:p>
    <w:p w14:paraId="6703AFD7" w14:textId="77777777" w:rsidR="001D3C73" w:rsidRPr="001D3C73" w:rsidRDefault="001D3C73" w:rsidP="001D3C73">
      <w:pPr>
        <w:rPr>
          <w:rFonts w:asciiTheme="minorHAnsi" w:hAnsiTheme="minorHAnsi" w:cstheme="minorHAnsi"/>
          <w:sz w:val="22"/>
          <w:szCs w:val="22"/>
        </w:rPr>
      </w:pPr>
    </w:p>
    <w:p w14:paraId="57727AF9" w14:textId="77777777" w:rsidR="001D3C73" w:rsidRPr="001D3C73" w:rsidRDefault="001D3C73" w:rsidP="001D3C73">
      <w:pPr>
        <w:rPr>
          <w:rFonts w:asciiTheme="minorHAnsi" w:hAnsiTheme="minorHAnsi" w:cstheme="minorHAnsi"/>
          <w:sz w:val="22"/>
          <w:szCs w:val="22"/>
        </w:rPr>
      </w:pPr>
    </w:p>
    <w:p w14:paraId="20A3EB3E" w14:textId="77777777" w:rsidR="001D3C73" w:rsidRPr="001D3C73" w:rsidRDefault="001D3C73" w:rsidP="001D3C73">
      <w:pPr>
        <w:rPr>
          <w:rFonts w:asciiTheme="minorHAnsi" w:hAnsiTheme="minorHAnsi" w:cstheme="minorHAnsi"/>
          <w:sz w:val="22"/>
          <w:szCs w:val="22"/>
        </w:rPr>
      </w:pPr>
    </w:p>
    <w:p w14:paraId="316EE979" w14:textId="77777777" w:rsidR="001D3C73" w:rsidRPr="001D3C73" w:rsidRDefault="001D3C73" w:rsidP="001D3C73">
      <w:pPr>
        <w:rPr>
          <w:rFonts w:asciiTheme="minorHAnsi" w:hAnsiTheme="minorHAnsi" w:cstheme="minorHAnsi"/>
          <w:sz w:val="22"/>
          <w:szCs w:val="22"/>
        </w:rPr>
      </w:pPr>
    </w:p>
    <w:p w14:paraId="1610B792" w14:textId="77777777" w:rsidR="001D3C73" w:rsidRPr="001D3C73" w:rsidRDefault="001D3C73" w:rsidP="001D3C73">
      <w:pPr>
        <w:rPr>
          <w:rFonts w:asciiTheme="minorHAnsi" w:hAnsiTheme="minorHAnsi" w:cstheme="minorHAnsi"/>
          <w:sz w:val="22"/>
          <w:szCs w:val="22"/>
        </w:rPr>
      </w:pPr>
    </w:p>
    <w:p w14:paraId="4E52D090" w14:textId="77777777" w:rsidR="001D3C73" w:rsidRDefault="001D3C73" w:rsidP="001D3C73">
      <w:pPr>
        <w:rPr>
          <w:rFonts w:asciiTheme="minorHAnsi" w:hAnsiTheme="minorHAnsi" w:cstheme="minorHAnsi"/>
          <w:sz w:val="22"/>
          <w:szCs w:val="22"/>
        </w:rPr>
      </w:pPr>
    </w:p>
    <w:p w14:paraId="63A3A52D" w14:textId="1804A48A" w:rsidR="001D3C73" w:rsidRPr="001D3C73" w:rsidRDefault="001D3C73" w:rsidP="001D3C73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1D3C73" w:rsidRPr="001D3C73" w:rsidSect="00E915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562" w:bottom="1296" w:left="562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F011" w14:textId="77777777" w:rsidR="00994597" w:rsidRDefault="00994597" w:rsidP="00B17327">
      <w:r>
        <w:separator/>
      </w:r>
    </w:p>
  </w:endnote>
  <w:endnote w:type="continuationSeparator" w:id="0">
    <w:p w14:paraId="224C7A5E" w14:textId="77777777" w:rsidR="00994597" w:rsidRDefault="00994597" w:rsidP="00B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11C4" w14:textId="77777777" w:rsidR="00856D56" w:rsidRDefault="00856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i/>
      </w:rPr>
      <w:id w:val="565050523"/>
      <w:docPartObj>
        <w:docPartGallery w:val="Page Numbers (Top of Page)"/>
        <w:docPartUnique/>
      </w:docPartObj>
    </w:sdtPr>
    <w:sdtContent>
      <w:p w14:paraId="370980C4" w14:textId="6F6C0C79" w:rsidR="00950259" w:rsidRDefault="00950259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7A254921" w14:textId="77777777" w:rsidR="000D43E4" w:rsidRDefault="000D43E4" w:rsidP="00732E4B">
        <w:pPr>
          <w:pStyle w:val="Footer"/>
          <w:tabs>
            <w:tab w:val="clear" w:pos="9360"/>
            <w:tab w:val="right" w:pos="10490"/>
          </w:tabs>
          <w:ind w:left="567" w:right="-257"/>
          <w:rPr>
            <w:rFonts w:asciiTheme="minorHAnsi" w:hAnsiTheme="minorHAnsi"/>
            <w:i/>
          </w:rPr>
        </w:pPr>
      </w:p>
      <w:p w14:paraId="5E63DF0D" w14:textId="19C03E5B" w:rsidR="00BF78C8" w:rsidRDefault="005B60ED" w:rsidP="00BC291F">
        <w:pPr>
          <w:pStyle w:val="Footer"/>
          <w:tabs>
            <w:tab w:val="clear" w:pos="9360"/>
            <w:tab w:val="right" w:pos="10490"/>
          </w:tabs>
          <w:ind w:left="284" w:right="-257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Created</w:t>
        </w:r>
        <w:r w:rsidR="00732E4B" w:rsidRPr="002C6D46">
          <w:rPr>
            <w:rFonts w:asciiTheme="minorHAnsi" w:hAnsiTheme="minorHAnsi"/>
            <w:i/>
          </w:rPr>
          <w:t xml:space="preserve">:  </w:t>
        </w:r>
        <w:r w:rsidR="00890F8B">
          <w:rPr>
            <w:rFonts w:asciiTheme="minorHAnsi" w:hAnsiTheme="minorHAnsi"/>
            <w:i/>
          </w:rPr>
          <w:t>Jul 202</w:t>
        </w:r>
        <w:r w:rsidR="00D80C5F">
          <w:rPr>
            <w:rFonts w:asciiTheme="minorHAnsi" w:hAnsiTheme="minorHAnsi"/>
            <w:i/>
          </w:rPr>
          <w:t>5</w:t>
        </w:r>
        <w:r w:rsidR="00DD0A4B">
          <w:rPr>
            <w:rFonts w:asciiTheme="minorHAnsi" w:hAnsiTheme="minorHAnsi"/>
            <w:i/>
          </w:rPr>
          <w:t xml:space="preserve">, </w:t>
        </w:r>
        <w:r w:rsidR="00856D56">
          <w:rPr>
            <w:rFonts w:asciiTheme="minorHAnsi" w:hAnsiTheme="minorHAnsi"/>
            <w:i/>
          </w:rPr>
          <w:t xml:space="preserve">M </w:t>
        </w:r>
        <w:r w:rsidR="00D80C5F">
          <w:rPr>
            <w:rFonts w:asciiTheme="minorHAnsi" w:hAnsiTheme="minorHAnsi"/>
            <w:i/>
          </w:rPr>
          <w:t>Watts</w:t>
        </w:r>
      </w:p>
      <w:p w14:paraId="7ADA7074" w14:textId="5704139B" w:rsidR="00732E4B" w:rsidRPr="002C6D46" w:rsidRDefault="00DD0A4B" w:rsidP="00BC291F">
        <w:pPr>
          <w:pStyle w:val="Footer"/>
          <w:tabs>
            <w:tab w:val="clear" w:pos="9360"/>
            <w:tab w:val="right" w:pos="10490"/>
          </w:tabs>
          <w:ind w:left="284" w:right="-257"/>
          <w:rPr>
            <w:rFonts w:asciiTheme="minorHAnsi" w:hAnsiTheme="minorHAnsi"/>
            <w:i/>
          </w:rPr>
        </w:pPr>
        <w:r>
          <w:rPr>
            <w:rFonts w:asciiTheme="minorHAnsi" w:hAnsiTheme="minorHAnsi"/>
            <w:i/>
          </w:rPr>
          <w:t>Reviewed by:</w:t>
        </w:r>
        <w:r w:rsidR="00D80C5F">
          <w:rPr>
            <w:rFonts w:asciiTheme="minorHAnsi" w:hAnsiTheme="minorHAnsi"/>
            <w:i/>
          </w:rPr>
          <w:t xml:space="preserve"> </w:t>
        </w:r>
        <w:r>
          <w:rPr>
            <w:rFonts w:asciiTheme="minorHAnsi" w:hAnsiTheme="minorHAnsi"/>
            <w:i/>
          </w:rPr>
          <w:t xml:space="preserve"> S Sark</w:t>
        </w:r>
        <w:r w:rsidR="00732E4B" w:rsidRPr="002C6D46">
          <w:rPr>
            <w:rFonts w:asciiTheme="minorHAnsi" w:hAnsiTheme="minorHAnsi"/>
            <w:i/>
          </w:rPr>
          <w:tab/>
        </w:r>
        <w:r w:rsidR="00732E4B" w:rsidRPr="002C6D46">
          <w:rPr>
            <w:rFonts w:asciiTheme="minorHAnsi" w:hAnsiTheme="minorHAnsi"/>
            <w:i/>
          </w:rPr>
          <w:tab/>
        </w:r>
        <w:r w:rsidR="00732E4B">
          <w:rPr>
            <w:rFonts w:asciiTheme="minorHAnsi" w:hAnsiTheme="minorHAnsi"/>
            <w:i/>
          </w:rPr>
          <w:t xml:space="preserve">      </w:t>
        </w:r>
        <w:r w:rsidR="00732E4B" w:rsidRPr="002C6D46">
          <w:rPr>
            <w:rFonts w:asciiTheme="minorHAnsi" w:hAnsiTheme="minorHAnsi"/>
            <w:i/>
          </w:rPr>
          <w:t xml:space="preserve">Page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PAGE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D10C0A">
          <w:rPr>
            <w:rFonts w:asciiTheme="minorHAnsi" w:hAnsiTheme="minorHAnsi"/>
            <w:i/>
            <w:noProof/>
          </w:rPr>
          <w:t>4</w:t>
        </w:r>
        <w:r w:rsidR="00732E4B" w:rsidRPr="002C6D46">
          <w:rPr>
            <w:rFonts w:asciiTheme="minorHAnsi" w:hAnsiTheme="minorHAnsi"/>
            <w:i/>
          </w:rPr>
          <w:fldChar w:fldCharType="end"/>
        </w:r>
        <w:r w:rsidR="00732E4B" w:rsidRPr="002C6D46">
          <w:rPr>
            <w:rFonts w:asciiTheme="minorHAnsi" w:hAnsiTheme="minorHAnsi"/>
            <w:i/>
          </w:rPr>
          <w:t xml:space="preserve"> of </w:t>
        </w:r>
        <w:r w:rsidR="00732E4B" w:rsidRPr="002C6D46">
          <w:rPr>
            <w:rFonts w:asciiTheme="minorHAnsi" w:hAnsiTheme="minorHAnsi"/>
            <w:i/>
          </w:rPr>
          <w:fldChar w:fldCharType="begin"/>
        </w:r>
        <w:r w:rsidR="00732E4B" w:rsidRPr="002C6D46">
          <w:rPr>
            <w:rFonts w:asciiTheme="minorHAnsi" w:hAnsiTheme="minorHAnsi"/>
            <w:i/>
          </w:rPr>
          <w:instrText xml:space="preserve"> NUMPAGES  </w:instrText>
        </w:r>
        <w:r w:rsidR="00732E4B" w:rsidRPr="002C6D46">
          <w:rPr>
            <w:rFonts w:asciiTheme="minorHAnsi" w:hAnsiTheme="minorHAnsi"/>
            <w:i/>
          </w:rPr>
          <w:fldChar w:fldCharType="separate"/>
        </w:r>
        <w:r w:rsidR="00D10C0A">
          <w:rPr>
            <w:rFonts w:asciiTheme="minorHAnsi" w:hAnsiTheme="minorHAnsi"/>
            <w:i/>
            <w:noProof/>
          </w:rPr>
          <w:t>4</w:t>
        </w:r>
        <w:r w:rsidR="00732E4B" w:rsidRPr="002C6D46">
          <w:rPr>
            <w:rFonts w:asciiTheme="minorHAnsi" w:hAnsiTheme="minorHAnsi"/>
            <w:i/>
          </w:rPr>
          <w:fldChar w:fldCharType="end"/>
        </w:r>
      </w:p>
      <w:p w14:paraId="3F66485F" w14:textId="38085E0C" w:rsidR="00732E4B" w:rsidRDefault="00732E4B" w:rsidP="00BC291F">
        <w:pPr>
          <w:pStyle w:val="Footer"/>
          <w:tabs>
            <w:tab w:val="clear" w:pos="9360"/>
            <w:tab w:val="right" w:pos="10490"/>
          </w:tabs>
          <w:ind w:left="284" w:right="-257"/>
          <w:rPr>
            <w:rFonts w:asciiTheme="minorHAnsi" w:hAnsiTheme="minorHAnsi"/>
            <w:i/>
          </w:rPr>
        </w:pPr>
        <w:r w:rsidRPr="002C6D46">
          <w:rPr>
            <w:rFonts w:asciiTheme="minorHAnsi" w:hAnsiTheme="minorHAnsi"/>
            <w:i/>
          </w:rPr>
          <w:t>Previous Reviewed Dates:</w:t>
        </w:r>
        <w:r w:rsidR="005B60ED">
          <w:rPr>
            <w:rFonts w:asciiTheme="minorHAnsi" w:hAnsiTheme="minorHAnsi"/>
            <w:i/>
          </w:rPr>
          <w:t xml:space="preserve"> </w:t>
        </w:r>
        <w:r w:rsidR="00DD0A4B">
          <w:rPr>
            <w:rFonts w:asciiTheme="minorHAnsi" w:hAnsiTheme="minorHAnsi"/>
            <w:i/>
          </w:rPr>
          <w:t>n/a</w:t>
        </w:r>
      </w:p>
    </w:sdtContent>
  </w:sdt>
  <w:p w14:paraId="7B5E1DA0" w14:textId="7A8F99E9" w:rsidR="00732E4B" w:rsidRDefault="00732E4B">
    <w:pPr>
      <w:pStyle w:val="Footer"/>
    </w:pPr>
  </w:p>
  <w:p w14:paraId="12B4B211" w14:textId="77777777" w:rsidR="00732E4B" w:rsidRDefault="0073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9CC5" w14:textId="77777777" w:rsidR="00856D56" w:rsidRDefault="00856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C5E6" w14:textId="77777777" w:rsidR="00994597" w:rsidRDefault="00994597" w:rsidP="00B17327">
      <w:r>
        <w:separator/>
      </w:r>
    </w:p>
  </w:footnote>
  <w:footnote w:type="continuationSeparator" w:id="0">
    <w:p w14:paraId="52403B05" w14:textId="77777777" w:rsidR="00994597" w:rsidRDefault="00994597" w:rsidP="00B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9B77" w14:textId="77777777" w:rsidR="00856D56" w:rsidRDefault="00856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BF38" w14:textId="77777777" w:rsidR="00B17327" w:rsidRDefault="00B17327">
    <w:pPr>
      <w:pStyle w:val="Header"/>
    </w:pPr>
    <w:r>
      <w:rPr>
        <w:noProof/>
        <w:lang w:val="en-CA" w:eastAsia="en-CA"/>
      </w:rPr>
      <w:drawing>
        <wp:inline distT="0" distB="0" distL="0" distR="0" wp14:anchorId="0EE7BF3A" wp14:editId="7BAC1599">
          <wp:extent cx="1868087" cy="1276125"/>
          <wp:effectExtent l="0" t="0" r="0" b="635"/>
          <wp:docPr id="2054897400" name="Picture 2054897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Well_CH_whit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847" cy="1290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7BF39" w14:textId="77777777" w:rsidR="00B17327" w:rsidRDefault="00B17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786D" w14:textId="77777777" w:rsidR="00856D56" w:rsidRDefault="00856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097"/>
    <w:multiLevelType w:val="hybridMultilevel"/>
    <w:tmpl w:val="3C54BA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25973"/>
    <w:multiLevelType w:val="hybridMultilevel"/>
    <w:tmpl w:val="A2B20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E38"/>
    <w:multiLevelType w:val="hybridMultilevel"/>
    <w:tmpl w:val="05642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3439A"/>
    <w:multiLevelType w:val="multilevel"/>
    <w:tmpl w:val="486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DA556D"/>
    <w:multiLevelType w:val="hybridMultilevel"/>
    <w:tmpl w:val="14BA6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84FDB"/>
    <w:multiLevelType w:val="hybridMultilevel"/>
    <w:tmpl w:val="0C5EC3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71AF6"/>
    <w:multiLevelType w:val="hybridMultilevel"/>
    <w:tmpl w:val="0E1E09A0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11AC1C5D"/>
    <w:multiLevelType w:val="multilevel"/>
    <w:tmpl w:val="807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11385C"/>
    <w:multiLevelType w:val="hybridMultilevel"/>
    <w:tmpl w:val="AA483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61383"/>
    <w:multiLevelType w:val="hybridMultilevel"/>
    <w:tmpl w:val="785E1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B2F7E"/>
    <w:multiLevelType w:val="hybridMultilevel"/>
    <w:tmpl w:val="CAA81C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51A8"/>
    <w:multiLevelType w:val="hybridMultilevel"/>
    <w:tmpl w:val="C1CC6B60"/>
    <w:lvl w:ilvl="0" w:tplc="0168405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2" w:hanging="360"/>
      </w:pPr>
    </w:lvl>
    <w:lvl w:ilvl="2" w:tplc="0409001B" w:tentative="1">
      <w:start w:val="1"/>
      <w:numFmt w:val="lowerRoman"/>
      <w:lvlText w:val="%3."/>
      <w:lvlJc w:val="right"/>
      <w:pPr>
        <w:ind w:left="2382" w:hanging="180"/>
      </w:pPr>
    </w:lvl>
    <w:lvl w:ilvl="3" w:tplc="0409000F" w:tentative="1">
      <w:start w:val="1"/>
      <w:numFmt w:val="decimal"/>
      <w:lvlText w:val="%4."/>
      <w:lvlJc w:val="left"/>
      <w:pPr>
        <w:ind w:left="3102" w:hanging="360"/>
      </w:pPr>
    </w:lvl>
    <w:lvl w:ilvl="4" w:tplc="04090019" w:tentative="1">
      <w:start w:val="1"/>
      <w:numFmt w:val="lowerLetter"/>
      <w:lvlText w:val="%5."/>
      <w:lvlJc w:val="left"/>
      <w:pPr>
        <w:ind w:left="3822" w:hanging="360"/>
      </w:pPr>
    </w:lvl>
    <w:lvl w:ilvl="5" w:tplc="0409001B" w:tentative="1">
      <w:start w:val="1"/>
      <w:numFmt w:val="lowerRoman"/>
      <w:lvlText w:val="%6."/>
      <w:lvlJc w:val="right"/>
      <w:pPr>
        <w:ind w:left="4542" w:hanging="180"/>
      </w:pPr>
    </w:lvl>
    <w:lvl w:ilvl="6" w:tplc="0409000F" w:tentative="1">
      <w:start w:val="1"/>
      <w:numFmt w:val="decimal"/>
      <w:lvlText w:val="%7."/>
      <w:lvlJc w:val="left"/>
      <w:pPr>
        <w:ind w:left="5262" w:hanging="360"/>
      </w:pPr>
    </w:lvl>
    <w:lvl w:ilvl="7" w:tplc="04090019" w:tentative="1">
      <w:start w:val="1"/>
      <w:numFmt w:val="lowerLetter"/>
      <w:lvlText w:val="%8."/>
      <w:lvlJc w:val="left"/>
      <w:pPr>
        <w:ind w:left="5982" w:hanging="360"/>
      </w:pPr>
    </w:lvl>
    <w:lvl w:ilvl="8" w:tplc="040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2" w15:restartNumberingAfterBreak="0">
    <w:nsid w:val="1EC942B0"/>
    <w:multiLevelType w:val="hybridMultilevel"/>
    <w:tmpl w:val="EA4AB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37A8D"/>
    <w:multiLevelType w:val="hybridMultilevel"/>
    <w:tmpl w:val="1A36E69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2907EE"/>
    <w:multiLevelType w:val="hybridMultilevel"/>
    <w:tmpl w:val="98A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42AB3"/>
    <w:multiLevelType w:val="hybridMultilevel"/>
    <w:tmpl w:val="7AE4FDC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4602364"/>
    <w:multiLevelType w:val="hybridMultilevel"/>
    <w:tmpl w:val="C68EAE9E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5BB220A"/>
    <w:multiLevelType w:val="hybridMultilevel"/>
    <w:tmpl w:val="1FE4E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E41CA"/>
    <w:multiLevelType w:val="hybridMultilevel"/>
    <w:tmpl w:val="59AA6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92A78"/>
    <w:multiLevelType w:val="hybridMultilevel"/>
    <w:tmpl w:val="EC02B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C466E"/>
    <w:multiLevelType w:val="hybridMultilevel"/>
    <w:tmpl w:val="7076DEC0"/>
    <w:lvl w:ilvl="0" w:tplc="10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02820C2"/>
    <w:multiLevelType w:val="hybridMultilevel"/>
    <w:tmpl w:val="AD74AB30"/>
    <w:lvl w:ilvl="0" w:tplc="37320AF2">
      <w:start w:val="4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375B70"/>
    <w:multiLevelType w:val="hybridMultilevel"/>
    <w:tmpl w:val="32124710"/>
    <w:lvl w:ilvl="0" w:tplc="0168405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36713F3A"/>
    <w:multiLevelType w:val="hybridMultilevel"/>
    <w:tmpl w:val="FC9EED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E72F0"/>
    <w:multiLevelType w:val="hybridMultilevel"/>
    <w:tmpl w:val="306E6A3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C71EC"/>
    <w:multiLevelType w:val="hybridMultilevel"/>
    <w:tmpl w:val="6E46CDC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E57AFE"/>
    <w:multiLevelType w:val="hybridMultilevel"/>
    <w:tmpl w:val="539A9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072A7"/>
    <w:multiLevelType w:val="hybridMultilevel"/>
    <w:tmpl w:val="515CA366"/>
    <w:lvl w:ilvl="0" w:tplc="12F6D7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470027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33CC61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D7B6E6D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602C05B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5" w:tplc="93D4D6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6" w:tplc="38FC6304">
      <w:numFmt w:val="decimal"/>
      <w:lvlText w:val=""/>
      <w:lvlJc w:val="left"/>
    </w:lvl>
    <w:lvl w:ilvl="7" w:tplc="E7843486">
      <w:numFmt w:val="decimal"/>
      <w:lvlText w:val=""/>
      <w:lvlJc w:val="left"/>
    </w:lvl>
    <w:lvl w:ilvl="8" w:tplc="5A307B1C">
      <w:numFmt w:val="decimal"/>
      <w:lvlText w:val=""/>
      <w:lvlJc w:val="left"/>
    </w:lvl>
  </w:abstractNum>
  <w:abstractNum w:abstractNumId="28" w15:restartNumberingAfterBreak="0">
    <w:nsid w:val="3C2E6EE0"/>
    <w:multiLevelType w:val="hybridMultilevel"/>
    <w:tmpl w:val="7850FB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207192"/>
    <w:multiLevelType w:val="hybridMultilevel"/>
    <w:tmpl w:val="77DEE4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C574A0"/>
    <w:multiLevelType w:val="hybridMultilevel"/>
    <w:tmpl w:val="80EC3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66105"/>
    <w:multiLevelType w:val="hybridMultilevel"/>
    <w:tmpl w:val="A52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15A9F"/>
    <w:multiLevelType w:val="hybridMultilevel"/>
    <w:tmpl w:val="636C984C"/>
    <w:lvl w:ilvl="0" w:tplc="406CC08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510872C">
      <w:numFmt w:val="bullet"/>
      <w:lvlText w:val="-"/>
      <w:lvlJc w:val="left"/>
      <w:pPr>
        <w:ind w:left="1656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481D51B2"/>
    <w:multiLevelType w:val="hybridMultilevel"/>
    <w:tmpl w:val="B9ACA07C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24D21"/>
    <w:multiLevelType w:val="hybridMultilevel"/>
    <w:tmpl w:val="5E2E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875E5"/>
    <w:multiLevelType w:val="hybridMultilevel"/>
    <w:tmpl w:val="B6C2D1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056FE"/>
    <w:multiLevelType w:val="hybridMultilevel"/>
    <w:tmpl w:val="23143132"/>
    <w:lvl w:ilvl="0" w:tplc="59C65908">
      <w:start w:val="480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36CF8"/>
    <w:multiLevelType w:val="hybridMultilevel"/>
    <w:tmpl w:val="50AE9080"/>
    <w:lvl w:ilvl="0" w:tplc="10090001">
      <w:start w:val="1"/>
      <w:numFmt w:val="bullet"/>
      <w:lvlText w:val=""/>
      <w:lvlJc w:val="left"/>
      <w:pPr>
        <w:ind w:left="-75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7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6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-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</w:abstractNum>
  <w:abstractNum w:abstractNumId="38" w15:restartNumberingAfterBreak="0">
    <w:nsid w:val="5A774291"/>
    <w:multiLevelType w:val="hybridMultilevel"/>
    <w:tmpl w:val="6A10503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B3008BC"/>
    <w:multiLevelType w:val="hybridMultilevel"/>
    <w:tmpl w:val="333627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076663"/>
    <w:multiLevelType w:val="multilevel"/>
    <w:tmpl w:val="85F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1A00B2D"/>
    <w:multiLevelType w:val="hybridMultilevel"/>
    <w:tmpl w:val="FB94EF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CD14E6"/>
    <w:multiLevelType w:val="hybridMultilevel"/>
    <w:tmpl w:val="C8981EA4"/>
    <w:lvl w:ilvl="0" w:tplc="59C65908">
      <w:start w:val="48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00070A"/>
    <w:multiLevelType w:val="hybridMultilevel"/>
    <w:tmpl w:val="BB4A96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90E6C0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9C6FDE"/>
    <w:multiLevelType w:val="hybridMultilevel"/>
    <w:tmpl w:val="02FA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31D4F"/>
    <w:multiLevelType w:val="hybridMultilevel"/>
    <w:tmpl w:val="97A40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F33A1B"/>
    <w:multiLevelType w:val="hybridMultilevel"/>
    <w:tmpl w:val="C12680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0A2549"/>
    <w:multiLevelType w:val="multilevel"/>
    <w:tmpl w:val="10E0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56F7075"/>
    <w:multiLevelType w:val="hybridMultilevel"/>
    <w:tmpl w:val="36EECC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9D13BE"/>
    <w:multiLevelType w:val="hybridMultilevel"/>
    <w:tmpl w:val="2A20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B275D"/>
    <w:multiLevelType w:val="hybridMultilevel"/>
    <w:tmpl w:val="9EBE4B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D6D2196"/>
    <w:multiLevelType w:val="hybridMultilevel"/>
    <w:tmpl w:val="9E62809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E6A7D32"/>
    <w:multiLevelType w:val="hybridMultilevel"/>
    <w:tmpl w:val="6DA6D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69724">
    <w:abstractNumId w:val="44"/>
  </w:num>
  <w:num w:numId="2" w16cid:durableId="28652053">
    <w:abstractNumId w:val="39"/>
  </w:num>
  <w:num w:numId="3" w16cid:durableId="206840523">
    <w:abstractNumId w:val="13"/>
  </w:num>
  <w:num w:numId="4" w16cid:durableId="1066295570">
    <w:abstractNumId w:val="37"/>
  </w:num>
  <w:num w:numId="5" w16cid:durableId="1166477442">
    <w:abstractNumId w:val="15"/>
  </w:num>
  <w:num w:numId="6" w16cid:durableId="31855320">
    <w:abstractNumId w:val="24"/>
  </w:num>
  <w:num w:numId="7" w16cid:durableId="395938">
    <w:abstractNumId w:val="14"/>
  </w:num>
  <w:num w:numId="8" w16cid:durableId="11509036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0847263">
    <w:abstractNumId w:val="31"/>
  </w:num>
  <w:num w:numId="10" w16cid:durableId="435057513">
    <w:abstractNumId w:val="27"/>
  </w:num>
  <w:num w:numId="11" w16cid:durableId="349991166">
    <w:abstractNumId w:val="34"/>
  </w:num>
  <w:num w:numId="12" w16cid:durableId="90317603">
    <w:abstractNumId w:val="19"/>
  </w:num>
  <w:num w:numId="13" w16cid:durableId="2057387544">
    <w:abstractNumId w:val="49"/>
  </w:num>
  <w:num w:numId="14" w16cid:durableId="1289895222">
    <w:abstractNumId w:val="8"/>
  </w:num>
  <w:num w:numId="15" w16cid:durableId="801843240">
    <w:abstractNumId w:val="26"/>
  </w:num>
  <w:num w:numId="16" w16cid:durableId="959264773">
    <w:abstractNumId w:val="17"/>
  </w:num>
  <w:num w:numId="17" w16cid:durableId="514149774">
    <w:abstractNumId w:val="52"/>
  </w:num>
  <w:num w:numId="18" w16cid:durableId="1537352873">
    <w:abstractNumId w:val="2"/>
  </w:num>
  <w:num w:numId="19" w16cid:durableId="406420422">
    <w:abstractNumId w:val="48"/>
  </w:num>
  <w:num w:numId="20" w16cid:durableId="2127769320">
    <w:abstractNumId w:val="50"/>
  </w:num>
  <w:num w:numId="21" w16cid:durableId="793326035">
    <w:abstractNumId w:val="32"/>
  </w:num>
  <w:num w:numId="22" w16cid:durableId="243733409">
    <w:abstractNumId w:val="16"/>
  </w:num>
  <w:num w:numId="23" w16cid:durableId="324556592">
    <w:abstractNumId w:val="29"/>
  </w:num>
  <w:num w:numId="24" w16cid:durableId="1067915245">
    <w:abstractNumId w:val="30"/>
  </w:num>
  <w:num w:numId="25" w16cid:durableId="1604608864">
    <w:abstractNumId w:val="33"/>
  </w:num>
  <w:num w:numId="26" w16cid:durableId="590553752">
    <w:abstractNumId w:val="36"/>
  </w:num>
  <w:num w:numId="27" w16cid:durableId="672948993">
    <w:abstractNumId w:val="42"/>
  </w:num>
  <w:num w:numId="28" w16cid:durableId="1457144089">
    <w:abstractNumId w:val="20"/>
  </w:num>
  <w:num w:numId="29" w16cid:durableId="1706635936">
    <w:abstractNumId w:val="45"/>
  </w:num>
  <w:num w:numId="30" w16cid:durableId="1298032554">
    <w:abstractNumId w:val="51"/>
  </w:num>
  <w:num w:numId="31" w16cid:durableId="1261796332">
    <w:abstractNumId w:val="25"/>
  </w:num>
  <w:num w:numId="32" w16cid:durableId="6530277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3128533">
    <w:abstractNumId w:val="4"/>
  </w:num>
  <w:num w:numId="34" w16cid:durableId="1341935125">
    <w:abstractNumId w:val="27"/>
  </w:num>
  <w:num w:numId="35" w16cid:durableId="2128622264">
    <w:abstractNumId w:val="0"/>
  </w:num>
  <w:num w:numId="36" w16cid:durableId="371541073">
    <w:abstractNumId w:val="43"/>
  </w:num>
  <w:num w:numId="37" w16cid:durableId="1129086581">
    <w:abstractNumId w:val="41"/>
  </w:num>
  <w:num w:numId="38" w16cid:durableId="544952021">
    <w:abstractNumId w:val="5"/>
  </w:num>
  <w:num w:numId="39" w16cid:durableId="210403523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3690746">
    <w:abstractNumId w:val="46"/>
  </w:num>
  <w:num w:numId="41" w16cid:durableId="1398240914">
    <w:abstractNumId w:val="9"/>
  </w:num>
  <w:num w:numId="42" w16cid:durableId="912394453">
    <w:abstractNumId w:val="1"/>
  </w:num>
  <w:num w:numId="43" w16cid:durableId="2015718265">
    <w:abstractNumId w:val="38"/>
  </w:num>
  <w:num w:numId="44" w16cid:durableId="444085500">
    <w:abstractNumId w:val="12"/>
  </w:num>
  <w:num w:numId="45" w16cid:durableId="1244099734">
    <w:abstractNumId w:val="47"/>
  </w:num>
  <w:num w:numId="46" w16cid:durableId="928386538">
    <w:abstractNumId w:val="40"/>
  </w:num>
  <w:num w:numId="47" w16cid:durableId="720137046">
    <w:abstractNumId w:val="3"/>
  </w:num>
  <w:num w:numId="48" w16cid:durableId="1168984362">
    <w:abstractNumId w:val="7"/>
  </w:num>
  <w:num w:numId="49" w16cid:durableId="1535653008">
    <w:abstractNumId w:val="28"/>
  </w:num>
  <w:num w:numId="50" w16cid:durableId="372114760">
    <w:abstractNumId w:val="35"/>
  </w:num>
  <w:num w:numId="51" w16cid:durableId="840504299">
    <w:abstractNumId w:val="10"/>
  </w:num>
  <w:num w:numId="52" w16cid:durableId="773400282">
    <w:abstractNumId w:val="18"/>
  </w:num>
  <w:num w:numId="53" w16cid:durableId="1500730333">
    <w:abstractNumId w:val="22"/>
  </w:num>
  <w:num w:numId="54" w16cid:durableId="1126580965">
    <w:abstractNumId w:val="6"/>
  </w:num>
  <w:num w:numId="55" w16cid:durableId="1160657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7"/>
    <w:rsid w:val="000008A1"/>
    <w:rsid w:val="00027104"/>
    <w:rsid w:val="00044134"/>
    <w:rsid w:val="00050595"/>
    <w:rsid w:val="00054DB5"/>
    <w:rsid w:val="000574AF"/>
    <w:rsid w:val="000A5D5C"/>
    <w:rsid w:val="000C578C"/>
    <w:rsid w:val="000D43E4"/>
    <w:rsid w:val="000D5247"/>
    <w:rsid w:val="000E29A9"/>
    <w:rsid w:val="0010526E"/>
    <w:rsid w:val="001129A0"/>
    <w:rsid w:val="001302AA"/>
    <w:rsid w:val="00137CCA"/>
    <w:rsid w:val="001A4BEB"/>
    <w:rsid w:val="001D3C73"/>
    <w:rsid w:val="00230A70"/>
    <w:rsid w:val="002415AD"/>
    <w:rsid w:val="00251F89"/>
    <w:rsid w:val="002541DC"/>
    <w:rsid w:val="00275D72"/>
    <w:rsid w:val="002F0890"/>
    <w:rsid w:val="002F0E8F"/>
    <w:rsid w:val="003573E6"/>
    <w:rsid w:val="0039161F"/>
    <w:rsid w:val="00431C03"/>
    <w:rsid w:val="004345B2"/>
    <w:rsid w:val="00436224"/>
    <w:rsid w:val="0044789F"/>
    <w:rsid w:val="00483081"/>
    <w:rsid w:val="00497B56"/>
    <w:rsid w:val="004A76FA"/>
    <w:rsid w:val="00505475"/>
    <w:rsid w:val="00516A8C"/>
    <w:rsid w:val="00546018"/>
    <w:rsid w:val="005A6B0A"/>
    <w:rsid w:val="005A785D"/>
    <w:rsid w:val="005B60ED"/>
    <w:rsid w:val="005D6493"/>
    <w:rsid w:val="005F5D71"/>
    <w:rsid w:val="00611419"/>
    <w:rsid w:val="00675246"/>
    <w:rsid w:val="006C00A9"/>
    <w:rsid w:val="006C6C68"/>
    <w:rsid w:val="006E6FDC"/>
    <w:rsid w:val="007052B8"/>
    <w:rsid w:val="00732E4B"/>
    <w:rsid w:val="00754AA3"/>
    <w:rsid w:val="007B6D74"/>
    <w:rsid w:val="007B72EF"/>
    <w:rsid w:val="007F4E87"/>
    <w:rsid w:val="008228B0"/>
    <w:rsid w:val="00856D56"/>
    <w:rsid w:val="00876300"/>
    <w:rsid w:val="008839D4"/>
    <w:rsid w:val="00890F8B"/>
    <w:rsid w:val="008E013B"/>
    <w:rsid w:val="008F01D5"/>
    <w:rsid w:val="009001F0"/>
    <w:rsid w:val="00950259"/>
    <w:rsid w:val="00957BE0"/>
    <w:rsid w:val="00994597"/>
    <w:rsid w:val="009A2C0B"/>
    <w:rsid w:val="009C4F35"/>
    <w:rsid w:val="009E0DBE"/>
    <w:rsid w:val="00A57522"/>
    <w:rsid w:val="00A63B11"/>
    <w:rsid w:val="00A8311E"/>
    <w:rsid w:val="00A94D15"/>
    <w:rsid w:val="00AA0634"/>
    <w:rsid w:val="00AA5682"/>
    <w:rsid w:val="00AA5BCD"/>
    <w:rsid w:val="00AA5E78"/>
    <w:rsid w:val="00AA6DDD"/>
    <w:rsid w:val="00AA79BA"/>
    <w:rsid w:val="00AB3D88"/>
    <w:rsid w:val="00AE20EF"/>
    <w:rsid w:val="00AE4A4F"/>
    <w:rsid w:val="00B12F11"/>
    <w:rsid w:val="00B17327"/>
    <w:rsid w:val="00B22AEB"/>
    <w:rsid w:val="00B36AE8"/>
    <w:rsid w:val="00B42B8A"/>
    <w:rsid w:val="00B43EDB"/>
    <w:rsid w:val="00B63A0F"/>
    <w:rsid w:val="00B81EB0"/>
    <w:rsid w:val="00B957C7"/>
    <w:rsid w:val="00BC291F"/>
    <w:rsid w:val="00BD1137"/>
    <w:rsid w:val="00BD28BD"/>
    <w:rsid w:val="00BE005D"/>
    <w:rsid w:val="00BF78C8"/>
    <w:rsid w:val="00C54BB9"/>
    <w:rsid w:val="00C573F9"/>
    <w:rsid w:val="00C668C1"/>
    <w:rsid w:val="00C740EE"/>
    <w:rsid w:val="00C81026"/>
    <w:rsid w:val="00C874BE"/>
    <w:rsid w:val="00CB1345"/>
    <w:rsid w:val="00CB1899"/>
    <w:rsid w:val="00D002D0"/>
    <w:rsid w:val="00D02A44"/>
    <w:rsid w:val="00D10C0A"/>
    <w:rsid w:val="00D2158A"/>
    <w:rsid w:val="00D70010"/>
    <w:rsid w:val="00D80C5F"/>
    <w:rsid w:val="00D82AB7"/>
    <w:rsid w:val="00DA239F"/>
    <w:rsid w:val="00DB017B"/>
    <w:rsid w:val="00DD0A4B"/>
    <w:rsid w:val="00DE32D0"/>
    <w:rsid w:val="00E064B5"/>
    <w:rsid w:val="00E07494"/>
    <w:rsid w:val="00E45AB1"/>
    <w:rsid w:val="00E67505"/>
    <w:rsid w:val="00E77D81"/>
    <w:rsid w:val="00E8141C"/>
    <w:rsid w:val="00E915B3"/>
    <w:rsid w:val="00E92C5A"/>
    <w:rsid w:val="00EC5E10"/>
    <w:rsid w:val="00EC6C41"/>
    <w:rsid w:val="00EF7C92"/>
    <w:rsid w:val="00F4231D"/>
    <w:rsid w:val="00F5346B"/>
    <w:rsid w:val="00F802AA"/>
    <w:rsid w:val="00FB0729"/>
    <w:rsid w:val="00FB2EC2"/>
    <w:rsid w:val="00FD4AE9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7BF33"/>
  <w15:chartTrackingRefBased/>
  <w15:docId w15:val="{31509ECF-2655-4366-AB9F-6B1F5A8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61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327"/>
  </w:style>
  <w:style w:type="paragraph" w:styleId="Footer">
    <w:name w:val="footer"/>
    <w:basedOn w:val="Normal"/>
    <w:link w:val="FooterChar"/>
    <w:uiPriority w:val="99"/>
    <w:unhideWhenUsed/>
    <w:rsid w:val="00B17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27"/>
  </w:style>
  <w:style w:type="paragraph" w:styleId="ListParagraph">
    <w:name w:val="List Paragraph"/>
    <w:basedOn w:val="Normal"/>
    <w:uiPriority w:val="34"/>
    <w:qFormat/>
    <w:rsid w:val="00732E4B"/>
    <w:pPr>
      <w:ind w:left="720"/>
      <w:contextualSpacing/>
    </w:pPr>
  </w:style>
  <w:style w:type="paragraph" w:styleId="Revision">
    <w:name w:val="Revision"/>
    <w:hidden/>
    <w:uiPriority w:val="99"/>
    <w:semiHidden/>
    <w:rsid w:val="00732E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4B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16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B1C599703A41A8648F52B9CBA49E" ma:contentTypeVersion="0" ma:contentTypeDescription="Create a new document." ma:contentTypeScope="" ma:versionID="bafda61a6dc3ec459d8a2f2cab64ce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DE9D1C-AD68-4711-9A1A-EC27D0201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ED00C-C744-4E38-B1A6-E798308529F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CCEF07-D6A5-4A12-87D3-7A0E5AA1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1060</Words>
  <Characters>6657</Characters>
  <Application>Microsoft Office Word</Application>
  <DocSecurity>0</DocSecurity>
  <Lines>162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Lanark Renfrew Health &amp; Community Services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Dolgowicz</dc:creator>
  <cp:keywords/>
  <dc:description/>
  <cp:lastModifiedBy>Kim Lackey</cp:lastModifiedBy>
  <cp:revision>9</cp:revision>
  <cp:lastPrinted>2021-03-17T14:38:00Z</cp:lastPrinted>
  <dcterms:created xsi:type="dcterms:W3CDTF">2025-07-15T12:47:00Z</dcterms:created>
  <dcterms:modified xsi:type="dcterms:W3CDTF">2025-07-18T16:22:00Z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0x01010085E0B1C599703A41A8648F52B9CBA49E</vt:lpwstr>
  </property>
</Properties>
</file>